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66716">
      <w:pPr>
        <w:jc w:val="center"/>
        <w:rPr>
          <w:rFonts w:hint="eastAsia" w:ascii="宋体" w:hAnsi="宋体" w:eastAsia="宋体" w:cs="宋体"/>
          <w:sz w:val="28"/>
          <w:szCs w:val="28"/>
        </w:rPr>
      </w:pPr>
      <w:r>
        <w:rPr>
          <w:rFonts w:hint="eastAsia" w:ascii="宋体" w:hAnsi="宋体" w:eastAsia="宋体" w:cs="宋体"/>
          <w:sz w:val="28"/>
          <w:szCs w:val="28"/>
        </w:rPr>
        <w:t>广西江滨医院果树虫害防治及果树保护</w:t>
      </w:r>
    </w:p>
    <w:p w14:paraId="372F46B9">
      <w:pPr>
        <w:jc w:val="center"/>
        <w:rPr>
          <w:rFonts w:hint="eastAsia" w:ascii="宋体" w:hAnsi="宋体" w:eastAsia="宋体" w:cs="宋体"/>
          <w:sz w:val="28"/>
          <w:szCs w:val="28"/>
        </w:rPr>
      </w:pPr>
      <w:r>
        <w:rPr>
          <w:rFonts w:hint="eastAsia" w:ascii="宋体" w:hAnsi="宋体" w:eastAsia="宋体" w:cs="宋体"/>
          <w:sz w:val="28"/>
          <w:szCs w:val="28"/>
        </w:rPr>
        <w:t>方案服务项目需求</w:t>
      </w:r>
    </w:p>
    <w:p w14:paraId="3D3272B8">
      <w:pPr>
        <w:numPr>
          <w:ilvl w:val="0"/>
          <w:numId w:val="0"/>
        </w:numPr>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lang w:eastAsia="zh-CN"/>
        </w:rPr>
        <w:t>项目需求</w:t>
      </w:r>
    </w:p>
    <w:p w14:paraId="3B20A8BE">
      <w:pPr>
        <w:numPr>
          <w:ilvl w:val="0"/>
          <w:numId w:val="0"/>
        </w:numPr>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（一）解决医院区域树木生长势衰弱的问题</w:t>
      </w:r>
    </w:p>
    <w:p w14:paraId="2A0E4D4B">
      <w:pPr>
        <w:numPr>
          <w:ilvl w:val="0"/>
          <w:numId w:val="0"/>
        </w:numPr>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eastAsia="zh-CN"/>
        </w:rPr>
        <w:t>医院区域芒果生长势衰弱的主要问题为整体生长环境不良主要有下面几个原因：</w:t>
      </w:r>
    </w:p>
    <w:p w14:paraId="6213F83A">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（1）芒果树根基树池狭小、土壤板结、周边水泥硬化严重，影响根系呼吸生长。</w:t>
      </w:r>
    </w:p>
    <w:p w14:paraId="7E34535E">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（2）芒果树根系生长空间不足，两侧道路阻断了根系向外拓展。</w:t>
      </w:r>
    </w:p>
    <w:p w14:paraId="0AB74B12">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（3）随着芒果常年的生长，土壤中氮、磷、钾等元素被逐渐消耗，导致柏木生长缓慢，树叶黄化，抗性减弱。</w:t>
      </w:r>
    </w:p>
    <w:p w14:paraId="78D3420A">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（4）芒果树整体生长间距较密。相互形成生长竞争。</w:t>
      </w:r>
    </w:p>
    <w:p w14:paraId="6729F67D">
      <w:pPr>
        <w:numPr>
          <w:ilvl w:val="0"/>
          <w:numId w:val="0"/>
        </w:numPr>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lang w:eastAsia="zh-CN"/>
        </w:rPr>
        <w:t>救护措施</w:t>
      </w:r>
    </w:p>
    <w:p w14:paraId="48015E24">
      <w:pPr>
        <w:numPr>
          <w:ilvl w:val="0"/>
          <w:numId w:val="0"/>
        </w:numPr>
        <w:ind w:firstLine="562" w:firstLineChars="200"/>
        <w:jc w:val="both"/>
        <w:rPr>
          <w:rFonts w:hint="eastAsia" w:ascii="宋体" w:hAnsi="宋体" w:eastAsia="宋体" w:cs="宋体"/>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eastAsia="zh-CN"/>
        </w:rPr>
        <w:t>）树木根部复壮：</w:t>
      </w:r>
      <w:r>
        <w:rPr>
          <w:rFonts w:hint="eastAsia" w:ascii="宋体" w:hAnsi="宋体" w:eastAsia="宋体" w:cs="宋体"/>
          <w:sz w:val="28"/>
          <w:szCs w:val="28"/>
          <w:lang w:eastAsia="zh-CN"/>
        </w:rPr>
        <w:t>淋施古树复壮液体肥【园动力】、强力生根剂促根药剂【根盼】、根部杀菌药剂【三灭】+【健致】及微量元素补增【莱绿士】等。增加古树根系的透水透气性，也达到疏松土壤、深耕施肥的作用，促进大树生长。需回填活力源有机菌肥以改善旧土的透气透水性，增施黄白绿等微量元素肥以补充树体长期生长消耗的微量元素，最后使用缓释型施奇棒肥，长期为树体根系提供相应营养，利用树体根系地向肥生长特性，以此引导根系生长。在埋施好肥料后，还需配合生根剂根盼及氨基酸水溶肥根多，土壤根系杀菌剂健致，腐殖酸肥料园动力进行全面土壤浇灌。</w:t>
      </w:r>
    </w:p>
    <w:p w14:paraId="250B4337">
      <w:pPr>
        <w:numPr>
          <w:ilvl w:val="0"/>
          <w:numId w:val="0"/>
        </w:numPr>
        <w:ind w:firstLine="562" w:firstLineChars="200"/>
        <w:jc w:val="both"/>
        <w:rPr>
          <w:rFonts w:hint="eastAsia" w:ascii="宋体" w:hAnsi="宋体" w:eastAsia="宋体" w:cs="宋体"/>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2</w:t>
      </w:r>
      <w:r>
        <w:rPr>
          <w:rFonts w:hint="eastAsia" w:ascii="宋体" w:hAnsi="宋体" w:eastAsia="宋体" w:cs="宋体"/>
          <w:b/>
          <w:bCs/>
          <w:sz w:val="28"/>
          <w:szCs w:val="28"/>
          <w:lang w:eastAsia="zh-CN"/>
        </w:rPr>
        <w:t>）大树修剪：</w:t>
      </w:r>
      <w:r>
        <w:rPr>
          <w:rFonts w:hint="eastAsia" w:ascii="宋体" w:hAnsi="宋体" w:eastAsia="宋体" w:cs="宋体"/>
          <w:sz w:val="28"/>
          <w:szCs w:val="28"/>
          <w:lang w:eastAsia="zh-CN"/>
        </w:rPr>
        <w:t>使用吊车或其他高空修剪机具辅助专业油锯手对干枯枝、寄生植物进行修剪及清理，靠近主干或枝干处整枝截除。对树冠外围衰老枯梢枝条及内樘枯死枝条、病虫害寄生枝条，截去枯梢保留新鲜的枝条。折断残留的枝杈上若尚有活枝，刀口平整。创伤面均匀涂抹伤口愈合剂进行消毒杀菌、促进伤口愈合。</w:t>
      </w:r>
    </w:p>
    <w:p w14:paraId="10A8BF8A">
      <w:pPr>
        <w:numPr>
          <w:ilvl w:val="0"/>
          <w:numId w:val="0"/>
        </w:numPr>
        <w:ind w:firstLine="562" w:firstLineChars="200"/>
        <w:jc w:val="both"/>
        <w:rPr>
          <w:rFonts w:hint="eastAsia" w:ascii="宋体" w:hAnsi="宋体" w:eastAsia="宋体" w:cs="宋体"/>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3</w:t>
      </w:r>
      <w:r>
        <w:rPr>
          <w:rFonts w:hint="eastAsia" w:ascii="宋体" w:hAnsi="宋体" w:eastAsia="宋体" w:cs="宋体"/>
          <w:b/>
          <w:bCs/>
          <w:sz w:val="28"/>
          <w:szCs w:val="28"/>
          <w:lang w:eastAsia="zh-CN"/>
        </w:rPr>
        <w:t>）树体病虫害防治：</w:t>
      </w:r>
      <w:r>
        <w:rPr>
          <w:rFonts w:hint="eastAsia" w:ascii="宋体" w:hAnsi="宋体" w:eastAsia="宋体" w:cs="宋体"/>
          <w:sz w:val="28"/>
          <w:szCs w:val="28"/>
          <w:lang w:eastAsia="zh-CN"/>
        </w:rPr>
        <w:t>采用环保低毒杀虫杀菌剂叶面肥按一定比例稀释后使用高压喷雾器进行全株喷施，对多年寄生在树体上危害的病菌和虫害进行全面防治消杀。</w:t>
      </w:r>
    </w:p>
    <w:p w14:paraId="36524ACC">
      <w:pPr>
        <w:numPr>
          <w:ilvl w:val="0"/>
          <w:numId w:val="0"/>
        </w:numPr>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（二）解决芒果树虫害</w:t>
      </w:r>
    </w:p>
    <w:p w14:paraId="54512F47">
      <w:pPr>
        <w:numPr>
          <w:ilvl w:val="0"/>
          <w:numId w:val="0"/>
        </w:numPr>
        <w:ind w:firstLine="562" w:firstLineChars="2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1、现状以及原因</w:t>
      </w:r>
    </w:p>
    <w:p w14:paraId="6D7422BB">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芒果树及其他大树枯枝、枯叶、枯干较多。经现场修剪检查发现，虫害危害对象有天牛幼虫、干腐病，取食植物树干、导致树干爆皮腐烂枯死。</w:t>
      </w:r>
    </w:p>
    <w:p w14:paraId="0BDD92DB">
      <w:pPr>
        <w:numPr>
          <w:ilvl w:val="0"/>
          <w:numId w:val="0"/>
        </w:numPr>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lang w:eastAsia="zh-CN"/>
        </w:rPr>
        <w:t>救护措施</w:t>
      </w:r>
    </w:p>
    <w:p w14:paraId="54791D28">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用微囊悬浮剂【攻牛】+【秀剑套餐】+【必治】喷湿全株，叶片枝条、主干，防治成虫，减少成虫产卵，进而降低幼虫的基数，减少枯枝的出现。</w:t>
      </w:r>
    </w:p>
    <w:p w14:paraId="705699E6">
      <w:pPr>
        <w:numPr>
          <w:ilvl w:val="0"/>
          <w:numId w:val="1"/>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预算</w:t>
      </w:r>
    </w:p>
    <w:p w14:paraId="171F3A9A">
      <w:pPr>
        <w:numPr>
          <w:ilvl w:val="0"/>
          <w:numId w:val="0"/>
        </w:numPr>
        <w:ind w:firstLine="562"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eastAsia="zh-CN"/>
        </w:rPr>
        <w:t>（一）解决医院区域树木生长势衰弱的问题预算</w:t>
      </w:r>
    </w:p>
    <w:tbl>
      <w:tblPr>
        <w:tblStyle w:val="8"/>
        <w:tblW w:w="98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44"/>
        <w:gridCol w:w="1928"/>
        <w:gridCol w:w="815"/>
        <w:gridCol w:w="601"/>
        <w:gridCol w:w="766"/>
        <w:gridCol w:w="1358"/>
        <w:gridCol w:w="3214"/>
      </w:tblGrid>
      <w:tr w14:paraId="30C15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1144" w:type="dxa"/>
            <w:noWrap w:val="0"/>
            <w:vAlign w:val="center"/>
          </w:tcPr>
          <w:p w14:paraId="769ED0A8">
            <w:pPr>
              <w:pStyle w:val="7"/>
              <w:keepNext/>
              <w:snapToGrid w:val="0"/>
              <w:spacing w:before="42"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spacing w:val="-14"/>
                <w:sz w:val="28"/>
                <w:szCs w:val="28"/>
              </w:rPr>
              <w:t>复壮</w:t>
            </w:r>
            <w:r>
              <w:rPr>
                <w:rFonts w:hint="eastAsia" w:ascii="宋体" w:hAnsi="宋体" w:eastAsia="宋体" w:cs="宋体"/>
                <w:b/>
                <w:spacing w:val="-8"/>
                <w:sz w:val="28"/>
                <w:szCs w:val="28"/>
              </w:rPr>
              <w:t>措施</w:t>
            </w:r>
          </w:p>
        </w:tc>
        <w:tc>
          <w:tcPr>
            <w:tcW w:w="1928" w:type="dxa"/>
            <w:noWrap w:val="0"/>
            <w:vAlign w:val="center"/>
          </w:tcPr>
          <w:p w14:paraId="08D80E81">
            <w:pPr>
              <w:pStyle w:val="7"/>
              <w:keepNext/>
              <w:snapToGrid w:val="0"/>
              <w:spacing w:before="197"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spacing w:val="-9"/>
                <w:sz w:val="28"/>
                <w:szCs w:val="28"/>
              </w:rPr>
              <w:t>项目</w:t>
            </w:r>
          </w:p>
        </w:tc>
        <w:tc>
          <w:tcPr>
            <w:tcW w:w="815" w:type="dxa"/>
            <w:noWrap w:val="0"/>
            <w:vAlign w:val="center"/>
          </w:tcPr>
          <w:p w14:paraId="5E67211F">
            <w:pPr>
              <w:pStyle w:val="7"/>
              <w:keepNext/>
              <w:snapToGrid w:val="0"/>
              <w:spacing w:before="197"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spacing w:val="-8"/>
                <w:sz w:val="28"/>
                <w:szCs w:val="28"/>
              </w:rPr>
              <w:t>数量</w:t>
            </w:r>
          </w:p>
        </w:tc>
        <w:tc>
          <w:tcPr>
            <w:tcW w:w="601" w:type="dxa"/>
            <w:noWrap w:val="0"/>
            <w:vAlign w:val="center"/>
          </w:tcPr>
          <w:p w14:paraId="1184B468">
            <w:pPr>
              <w:pStyle w:val="7"/>
              <w:keepNext/>
              <w:snapToGrid w:val="0"/>
              <w:spacing w:before="197"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spacing w:val="-11"/>
                <w:sz w:val="28"/>
                <w:szCs w:val="28"/>
              </w:rPr>
              <w:t>单位</w:t>
            </w:r>
          </w:p>
        </w:tc>
        <w:tc>
          <w:tcPr>
            <w:tcW w:w="0" w:type="auto"/>
            <w:noWrap w:val="0"/>
            <w:vAlign w:val="center"/>
          </w:tcPr>
          <w:p w14:paraId="780F6548">
            <w:pPr>
              <w:pStyle w:val="7"/>
              <w:keepNext/>
              <w:snapToGrid w:val="0"/>
              <w:spacing w:before="40" w:line="240" w:lineRule="auto"/>
              <w:ind w:left="0" w:leftChars="0" w:right="0" w:rightChars="0" w:firstLine="0" w:firstLineChars="0"/>
              <w:jc w:val="center"/>
              <w:rPr>
                <w:rFonts w:hint="eastAsia" w:ascii="宋体" w:hAnsi="宋体" w:eastAsia="宋体" w:cs="宋体"/>
                <w:b/>
                <w:spacing w:val="-11"/>
                <w:sz w:val="28"/>
                <w:szCs w:val="28"/>
              </w:rPr>
            </w:pPr>
            <w:r>
              <w:rPr>
                <w:rFonts w:hint="eastAsia" w:ascii="宋体" w:hAnsi="宋体" w:eastAsia="宋体" w:cs="宋体"/>
                <w:b/>
                <w:spacing w:val="-11"/>
                <w:sz w:val="28"/>
                <w:szCs w:val="28"/>
              </w:rPr>
              <w:t>单价</w:t>
            </w:r>
          </w:p>
          <w:p w14:paraId="0C3B6E4E">
            <w:pPr>
              <w:pStyle w:val="7"/>
              <w:keepNext/>
              <w:snapToGrid w:val="0"/>
              <w:spacing w:before="40"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spacing w:val="-14"/>
                <w:sz w:val="28"/>
                <w:szCs w:val="28"/>
              </w:rPr>
              <w:t>（元）</w:t>
            </w:r>
          </w:p>
        </w:tc>
        <w:tc>
          <w:tcPr>
            <w:tcW w:w="1358" w:type="dxa"/>
            <w:noWrap w:val="0"/>
            <w:vAlign w:val="center"/>
          </w:tcPr>
          <w:p w14:paraId="3637A978">
            <w:pPr>
              <w:pStyle w:val="7"/>
              <w:keepNext/>
              <w:snapToGrid w:val="0"/>
              <w:spacing w:before="197" w:line="240" w:lineRule="auto"/>
              <w:ind w:left="0" w:leftChars="0" w:right="0" w:rightChars="0" w:firstLine="0" w:firstLineChars="0"/>
              <w:jc w:val="center"/>
              <w:rPr>
                <w:rFonts w:hint="eastAsia" w:ascii="宋体" w:hAnsi="宋体" w:eastAsia="宋体" w:cs="宋体"/>
                <w:b/>
                <w:spacing w:val="-15"/>
                <w:sz w:val="28"/>
                <w:szCs w:val="28"/>
              </w:rPr>
            </w:pPr>
            <w:r>
              <w:rPr>
                <w:rFonts w:hint="eastAsia" w:ascii="宋体" w:hAnsi="宋体" w:eastAsia="宋体" w:cs="宋体"/>
                <w:b/>
                <w:spacing w:val="-15"/>
                <w:sz w:val="28"/>
                <w:szCs w:val="28"/>
              </w:rPr>
              <w:t>金额</w:t>
            </w:r>
          </w:p>
          <w:p w14:paraId="6AED84E6">
            <w:pPr>
              <w:pStyle w:val="7"/>
              <w:keepNext/>
              <w:snapToGrid w:val="0"/>
              <w:spacing w:before="197"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spacing w:val="-15"/>
                <w:sz w:val="28"/>
                <w:szCs w:val="28"/>
              </w:rPr>
              <w:t>（元）</w:t>
            </w:r>
          </w:p>
        </w:tc>
        <w:tc>
          <w:tcPr>
            <w:tcW w:w="3214" w:type="dxa"/>
            <w:noWrap w:val="0"/>
            <w:vAlign w:val="center"/>
          </w:tcPr>
          <w:p w14:paraId="72C6BFAF">
            <w:pPr>
              <w:pStyle w:val="7"/>
              <w:keepNext/>
              <w:snapToGrid w:val="0"/>
              <w:spacing w:before="198"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spacing w:val="-9"/>
                <w:sz w:val="28"/>
                <w:szCs w:val="28"/>
              </w:rPr>
              <w:t>备注</w:t>
            </w:r>
          </w:p>
        </w:tc>
      </w:tr>
      <w:tr w14:paraId="15CD8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restart"/>
            <w:tcBorders>
              <w:bottom w:val="nil"/>
            </w:tcBorders>
            <w:noWrap w:val="0"/>
            <w:vAlign w:val="center"/>
          </w:tcPr>
          <w:p w14:paraId="7CB7B9BF">
            <w:pPr>
              <w:pStyle w:val="7"/>
              <w:keepNext/>
              <w:snapToGrid w:val="0"/>
              <w:spacing w:before="78"/>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b w:val="0"/>
                <w:bCs w:val="0"/>
                <w:spacing w:val="-1"/>
                <w:sz w:val="28"/>
                <w:szCs w:val="28"/>
                <w:lang w:val="en-US" w:eastAsia="zh-CN"/>
              </w:rPr>
              <w:t>树木根部</w:t>
            </w:r>
            <w:r>
              <w:rPr>
                <w:rFonts w:hint="eastAsia" w:ascii="宋体" w:hAnsi="宋体" w:eastAsia="宋体" w:cs="宋体"/>
                <w:b w:val="0"/>
                <w:bCs w:val="0"/>
                <w:spacing w:val="-1"/>
                <w:sz w:val="28"/>
                <w:szCs w:val="28"/>
              </w:rPr>
              <w:t>复壮</w:t>
            </w:r>
          </w:p>
        </w:tc>
        <w:tc>
          <w:tcPr>
            <w:tcW w:w="1928" w:type="dxa"/>
            <w:noWrap w:val="0"/>
            <w:vAlign w:val="center"/>
          </w:tcPr>
          <w:p w14:paraId="31536465">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5"/>
                <w:sz w:val="28"/>
                <w:szCs w:val="28"/>
              </w:rPr>
              <w:t>杀菌、消毒</w:t>
            </w:r>
          </w:p>
        </w:tc>
        <w:tc>
          <w:tcPr>
            <w:tcW w:w="815" w:type="dxa"/>
            <w:noWrap w:val="0"/>
            <w:vAlign w:val="center"/>
          </w:tcPr>
          <w:p w14:paraId="67111ED9">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4"/>
                <w:sz w:val="28"/>
                <w:szCs w:val="28"/>
              </w:rPr>
              <w:t>10</w:t>
            </w:r>
          </w:p>
        </w:tc>
        <w:tc>
          <w:tcPr>
            <w:tcW w:w="601" w:type="dxa"/>
            <w:noWrap w:val="0"/>
            <w:vAlign w:val="center"/>
          </w:tcPr>
          <w:p w14:paraId="6963BC77">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套</w:t>
            </w:r>
          </w:p>
        </w:tc>
        <w:tc>
          <w:tcPr>
            <w:tcW w:w="0" w:type="auto"/>
            <w:noWrap w:val="0"/>
            <w:vAlign w:val="center"/>
          </w:tcPr>
          <w:p w14:paraId="644DDC8A">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5"/>
                <w:sz w:val="28"/>
                <w:szCs w:val="28"/>
              </w:rPr>
              <w:t>350</w:t>
            </w:r>
          </w:p>
        </w:tc>
        <w:tc>
          <w:tcPr>
            <w:tcW w:w="1358" w:type="dxa"/>
            <w:noWrap w:val="0"/>
            <w:vAlign w:val="center"/>
          </w:tcPr>
          <w:p w14:paraId="2AAE55D5">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4"/>
                <w:sz w:val="28"/>
                <w:szCs w:val="28"/>
              </w:rPr>
              <w:t>3500</w:t>
            </w:r>
          </w:p>
        </w:tc>
        <w:tc>
          <w:tcPr>
            <w:tcW w:w="3214" w:type="dxa"/>
            <w:noWrap w:val="0"/>
            <w:vAlign w:val="center"/>
          </w:tcPr>
          <w:p w14:paraId="36E3C639">
            <w:pPr>
              <w:pStyle w:val="7"/>
              <w:keepNext/>
              <w:snapToGrid w:val="0"/>
              <w:spacing w:before="37" w:line="240" w:lineRule="auto"/>
              <w:ind w:left="0" w:leftChars="0" w:right="0" w:rightChars="0" w:firstLine="0" w:firstLineChars="0"/>
              <w:jc w:val="both"/>
              <w:rPr>
                <w:rFonts w:hint="eastAsia" w:ascii="宋体" w:hAnsi="宋体" w:eastAsia="宋体" w:cs="宋体"/>
                <w:sz w:val="28"/>
                <w:szCs w:val="28"/>
              </w:rPr>
            </w:pPr>
            <w:r>
              <w:rPr>
                <w:rFonts w:hint="eastAsia" w:ascii="宋体" w:hAnsi="宋体" w:eastAsia="宋体" w:cs="宋体"/>
                <w:spacing w:val="-3"/>
                <w:sz w:val="28"/>
                <w:szCs w:val="28"/>
              </w:rPr>
              <w:t>孔内淋施古树专</w:t>
            </w:r>
            <w:r>
              <w:rPr>
                <w:rFonts w:hint="eastAsia" w:ascii="宋体" w:hAnsi="宋体" w:eastAsia="宋体" w:cs="宋体"/>
                <w:spacing w:val="-7"/>
                <w:sz w:val="28"/>
                <w:szCs w:val="28"/>
              </w:rPr>
              <w:t>用杀菌剂、消毒剂</w:t>
            </w:r>
            <w:r>
              <w:rPr>
                <w:rFonts w:hint="eastAsia" w:ascii="宋体" w:hAnsi="宋体" w:eastAsia="宋体" w:cs="宋体"/>
                <w:spacing w:val="-3"/>
                <w:sz w:val="28"/>
                <w:szCs w:val="28"/>
              </w:rPr>
              <w:t>对古树进行深度</w:t>
            </w:r>
            <w:r>
              <w:rPr>
                <w:rFonts w:hint="eastAsia" w:ascii="宋体" w:hAnsi="宋体" w:eastAsia="宋体" w:cs="宋体"/>
                <w:spacing w:val="-6"/>
                <w:sz w:val="28"/>
                <w:szCs w:val="28"/>
              </w:rPr>
              <w:t>杀菌消毒处理。淋</w:t>
            </w:r>
            <w:r>
              <w:rPr>
                <w:rFonts w:hint="eastAsia" w:ascii="宋体" w:hAnsi="宋体" w:eastAsia="宋体" w:cs="宋体"/>
                <w:spacing w:val="-9"/>
                <w:sz w:val="28"/>
                <w:szCs w:val="28"/>
              </w:rPr>
              <w:t>施</w:t>
            </w:r>
            <w:r>
              <w:rPr>
                <w:rFonts w:hint="eastAsia" w:ascii="宋体" w:hAnsi="宋体" w:eastAsia="宋体" w:cs="宋体"/>
                <w:spacing w:val="-49"/>
                <w:sz w:val="28"/>
                <w:szCs w:val="28"/>
              </w:rPr>
              <w:t xml:space="preserve"> </w:t>
            </w:r>
            <w:r>
              <w:rPr>
                <w:rFonts w:hint="eastAsia" w:ascii="宋体" w:hAnsi="宋体" w:eastAsia="宋体" w:cs="宋体"/>
                <w:spacing w:val="-9"/>
                <w:sz w:val="28"/>
                <w:szCs w:val="28"/>
              </w:rPr>
              <w:t>2</w:t>
            </w:r>
            <w:r>
              <w:rPr>
                <w:rFonts w:hint="eastAsia" w:ascii="宋体" w:hAnsi="宋体" w:eastAsia="宋体" w:cs="宋体"/>
                <w:spacing w:val="-45"/>
                <w:sz w:val="28"/>
                <w:szCs w:val="28"/>
              </w:rPr>
              <w:t xml:space="preserve"> </w:t>
            </w:r>
            <w:r>
              <w:rPr>
                <w:rFonts w:hint="eastAsia" w:ascii="宋体" w:hAnsi="宋体" w:eastAsia="宋体" w:cs="宋体"/>
                <w:spacing w:val="-9"/>
                <w:sz w:val="28"/>
                <w:szCs w:val="28"/>
              </w:rPr>
              <w:t>次</w:t>
            </w:r>
          </w:p>
        </w:tc>
      </w:tr>
      <w:tr w14:paraId="7D0D7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continue"/>
            <w:tcBorders>
              <w:top w:val="nil"/>
              <w:bottom w:val="nil"/>
            </w:tcBorders>
            <w:noWrap w:val="0"/>
            <w:vAlign w:val="center"/>
          </w:tcPr>
          <w:p w14:paraId="1A822EC0">
            <w:pPr>
              <w:keepNext/>
              <w:snapToGrid w:val="0"/>
              <w:ind w:left="0" w:leftChars="0" w:right="0" w:rightChars="0" w:firstLine="0" w:firstLineChars="0"/>
              <w:jc w:val="center"/>
              <w:rPr>
                <w:rFonts w:hint="eastAsia" w:ascii="宋体" w:hAnsi="宋体" w:eastAsia="宋体" w:cs="宋体"/>
                <w:sz w:val="28"/>
                <w:szCs w:val="28"/>
              </w:rPr>
            </w:pPr>
          </w:p>
        </w:tc>
        <w:tc>
          <w:tcPr>
            <w:tcW w:w="1928" w:type="dxa"/>
            <w:noWrap w:val="0"/>
            <w:vAlign w:val="center"/>
          </w:tcPr>
          <w:p w14:paraId="248F7AA7">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23"/>
                <w:sz w:val="28"/>
                <w:szCs w:val="28"/>
              </w:rPr>
              <w:t>促根剂、施肥</w:t>
            </w:r>
          </w:p>
        </w:tc>
        <w:tc>
          <w:tcPr>
            <w:tcW w:w="815" w:type="dxa"/>
            <w:noWrap w:val="0"/>
            <w:vAlign w:val="center"/>
          </w:tcPr>
          <w:p w14:paraId="5AF1C55F">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4"/>
                <w:sz w:val="28"/>
                <w:szCs w:val="28"/>
              </w:rPr>
              <w:t>10</w:t>
            </w:r>
          </w:p>
        </w:tc>
        <w:tc>
          <w:tcPr>
            <w:tcW w:w="601" w:type="dxa"/>
            <w:noWrap w:val="0"/>
            <w:vAlign w:val="center"/>
          </w:tcPr>
          <w:p w14:paraId="379DC483">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套</w:t>
            </w:r>
          </w:p>
        </w:tc>
        <w:tc>
          <w:tcPr>
            <w:tcW w:w="0" w:type="auto"/>
            <w:noWrap w:val="0"/>
            <w:vAlign w:val="center"/>
          </w:tcPr>
          <w:p w14:paraId="43B07345">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5"/>
                <w:sz w:val="28"/>
                <w:szCs w:val="28"/>
              </w:rPr>
              <w:t>300</w:t>
            </w:r>
          </w:p>
        </w:tc>
        <w:tc>
          <w:tcPr>
            <w:tcW w:w="1358" w:type="dxa"/>
            <w:noWrap w:val="0"/>
            <w:vAlign w:val="center"/>
          </w:tcPr>
          <w:p w14:paraId="7B153DAA">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4"/>
                <w:sz w:val="28"/>
                <w:szCs w:val="28"/>
              </w:rPr>
              <w:t>3000</w:t>
            </w:r>
          </w:p>
        </w:tc>
        <w:tc>
          <w:tcPr>
            <w:tcW w:w="3214" w:type="dxa"/>
            <w:noWrap w:val="0"/>
            <w:vAlign w:val="center"/>
          </w:tcPr>
          <w:p w14:paraId="40CE6A12">
            <w:pPr>
              <w:pStyle w:val="7"/>
              <w:keepNext/>
              <w:snapToGrid w:val="0"/>
              <w:spacing w:before="37" w:line="240" w:lineRule="auto"/>
              <w:ind w:left="0" w:leftChars="0" w:right="0" w:rightChars="0" w:firstLine="0" w:firstLineChars="0"/>
              <w:jc w:val="both"/>
              <w:rPr>
                <w:rFonts w:hint="eastAsia" w:ascii="宋体" w:hAnsi="宋体" w:eastAsia="宋体" w:cs="宋体"/>
                <w:sz w:val="28"/>
                <w:szCs w:val="28"/>
              </w:rPr>
            </w:pPr>
            <w:r>
              <w:rPr>
                <w:rFonts w:hint="eastAsia" w:ascii="宋体" w:hAnsi="宋体" w:eastAsia="宋体" w:cs="宋体"/>
                <w:spacing w:val="-3"/>
                <w:sz w:val="28"/>
                <w:szCs w:val="28"/>
              </w:rPr>
              <w:t>古树专用促根剂，</w:t>
            </w:r>
            <w:r>
              <w:rPr>
                <w:rFonts w:hint="eastAsia" w:ascii="宋体" w:hAnsi="宋体" w:eastAsia="宋体" w:cs="宋体"/>
                <w:spacing w:val="-4"/>
                <w:sz w:val="28"/>
                <w:szCs w:val="28"/>
              </w:rPr>
              <w:t>250</w:t>
            </w:r>
            <w:r>
              <w:rPr>
                <w:rFonts w:hint="eastAsia" w:ascii="宋体" w:hAnsi="宋体" w:eastAsia="宋体" w:cs="宋体"/>
                <w:spacing w:val="-33"/>
                <w:sz w:val="28"/>
                <w:szCs w:val="28"/>
              </w:rPr>
              <w:t xml:space="preserve"> </w:t>
            </w:r>
            <w:r>
              <w:rPr>
                <w:rFonts w:hint="eastAsia" w:ascii="宋体" w:hAnsi="宋体" w:eastAsia="宋体" w:cs="宋体"/>
                <w:spacing w:val="-4"/>
                <w:sz w:val="28"/>
                <w:szCs w:val="28"/>
              </w:rPr>
              <w:t>元/次;配比施</w:t>
            </w:r>
            <w:r>
              <w:rPr>
                <w:rFonts w:hint="eastAsia" w:ascii="宋体" w:hAnsi="宋体" w:eastAsia="宋体" w:cs="宋体"/>
                <w:spacing w:val="-10"/>
                <w:sz w:val="28"/>
                <w:szCs w:val="28"/>
              </w:rPr>
              <w:t>肥</w:t>
            </w:r>
            <w:r>
              <w:rPr>
                <w:rFonts w:hint="eastAsia" w:ascii="宋体" w:hAnsi="宋体" w:eastAsia="宋体" w:cs="宋体"/>
                <w:spacing w:val="-67"/>
                <w:sz w:val="28"/>
                <w:szCs w:val="28"/>
              </w:rPr>
              <w:t xml:space="preserve"> </w:t>
            </w:r>
            <w:r>
              <w:rPr>
                <w:rFonts w:hint="eastAsia" w:ascii="宋体" w:hAnsi="宋体" w:eastAsia="宋体" w:cs="宋体"/>
                <w:spacing w:val="-10"/>
                <w:sz w:val="28"/>
                <w:szCs w:val="28"/>
              </w:rPr>
              <w:t>(混配的有机</w:t>
            </w:r>
            <w:r>
              <w:rPr>
                <w:rFonts w:hint="eastAsia" w:ascii="宋体" w:hAnsi="宋体" w:eastAsia="宋体" w:cs="宋体"/>
                <w:spacing w:val="-7"/>
                <w:sz w:val="28"/>
                <w:szCs w:val="28"/>
              </w:rPr>
              <w:t>肥、缓释肥、微生</w:t>
            </w:r>
            <w:r>
              <w:rPr>
                <w:rFonts w:hint="eastAsia" w:ascii="宋体" w:hAnsi="宋体" w:eastAsia="宋体" w:cs="宋体"/>
                <w:spacing w:val="-4"/>
                <w:sz w:val="28"/>
                <w:szCs w:val="28"/>
              </w:rPr>
              <w:t>物肥)250</w:t>
            </w:r>
            <w:r>
              <w:rPr>
                <w:rFonts w:hint="eastAsia" w:ascii="宋体" w:hAnsi="宋体" w:eastAsia="宋体" w:cs="宋体"/>
                <w:spacing w:val="-38"/>
                <w:sz w:val="28"/>
                <w:szCs w:val="28"/>
              </w:rPr>
              <w:t xml:space="preserve"> </w:t>
            </w:r>
            <w:r>
              <w:rPr>
                <w:rFonts w:hint="eastAsia" w:ascii="宋体" w:hAnsi="宋体" w:eastAsia="宋体" w:cs="宋体"/>
                <w:spacing w:val="-4"/>
                <w:sz w:val="28"/>
                <w:szCs w:val="28"/>
              </w:rPr>
              <w:t>元/次。</w:t>
            </w:r>
            <w:r>
              <w:rPr>
                <w:rFonts w:hint="eastAsia" w:ascii="宋体" w:hAnsi="宋体" w:eastAsia="宋体" w:cs="宋体"/>
                <w:spacing w:val="10"/>
                <w:sz w:val="28"/>
                <w:szCs w:val="28"/>
              </w:rPr>
              <w:t>淋施2</w:t>
            </w:r>
            <w:r>
              <w:rPr>
                <w:rFonts w:hint="eastAsia" w:ascii="宋体" w:hAnsi="宋体" w:eastAsia="宋体" w:cs="宋体"/>
                <w:spacing w:val="-42"/>
                <w:sz w:val="28"/>
                <w:szCs w:val="28"/>
              </w:rPr>
              <w:t xml:space="preserve"> </w:t>
            </w:r>
            <w:r>
              <w:rPr>
                <w:rFonts w:hint="eastAsia" w:ascii="宋体" w:hAnsi="宋体" w:eastAsia="宋体" w:cs="宋体"/>
                <w:spacing w:val="10"/>
                <w:sz w:val="28"/>
                <w:szCs w:val="28"/>
              </w:rPr>
              <w:t>次</w:t>
            </w:r>
          </w:p>
        </w:tc>
      </w:tr>
      <w:tr w14:paraId="6797D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continue"/>
            <w:tcBorders>
              <w:top w:val="nil"/>
              <w:bottom w:val="nil"/>
            </w:tcBorders>
            <w:noWrap w:val="0"/>
            <w:vAlign w:val="center"/>
          </w:tcPr>
          <w:p w14:paraId="1BEE1170">
            <w:pPr>
              <w:keepNext/>
              <w:snapToGrid w:val="0"/>
              <w:ind w:left="0" w:leftChars="0" w:right="0" w:rightChars="0" w:firstLine="0" w:firstLineChars="0"/>
              <w:jc w:val="center"/>
              <w:rPr>
                <w:rFonts w:hint="eastAsia" w:ascii="宋体" w:hAnsi="宋体" w:eastAsia="宋体" w:cs="宋体"/>
                <w:sz w:val="28"/>
                <w:szCs w:val="28"/>
              </w:rPr>
            </w:pPr>
          </w:p>
        </w:tc>
        <w:tc>
          <w:tcPr>
            <w:tcW w:w="1928" w:type="dxa"/>
            <w:noWrap w:val="0"/>
            <w:vAlign w:val="center"/>
          </w:tcPr>
          <w:p w14:paraId="2A75AB94">
            <w:pPr>
              <w:pStyle w:val="7"/>
              <w:keepNext/>
              <w:snapToGrid w:val="0"/>
              <w:spacing w:before="194"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5"/>
                <w:sz w:val="28"/>
                <w:szCs w:val="28"/>
              </w:rPr>
              <w:t>古树复壮肥</w:t>
            </w:r>
          </w:p>
        </w:tc>
        <w:tc>
          <w:tcPr>
            <w:tcW w:w="815" w:type="dxa"/>
            <w:noWrap w:val="0"/>
            <w:vAlign w:val="center"/>
          </w:tcPr>
          <w:p w14:paraId="028AE6BE">
            <w:pPr>
              <w:pStyle w:val="7"/>
              <w:keepNext/>
              <w:snapToGrid w:val="0"/>
              <w:spacing w:before="194"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4"/>
                <w:sz w:val="28"/>
                <w:szCs w:val="28"/>
              </w:rPr>
              <w:t>10</w:t>
            </w:r>
          </w:p>
        </w:tc>
        <w:tc>
          <w:tcPr>
            <w:tcW w:w="601" w:type="dxa"/>
            <w:noWrap w:val="0"/>
            <w:vAlign w:val="center"/>
          </w:tcPr>
          <w:p w14:paraId="0C41184B">
            <w:pPr>
              <w:pStyle w:val="7"/>
              <w:keepNext/>
              <w:snapToGrid w:val="0"/>
              <w:spacing w:before="194"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套</w:t>
            </w:r>
          </w:p>
        </w:tc>
        <w:tc>
          <w:tcPr>
            <w:tcW w:w="0" w:type="auto"/>
            <w:noWrap w:val="0"/>
            <w:vAlign w:val="center"/>
          </w:tcPr>
          <w:p w14:paraId="5FF168C9">
            <w:pPr>
              <w:pStyle w:val="7"/>
              <w:keepNext/>
              <w:snapToGrid w:val="0"/>
              <w:spacing w:before="194"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9"/>
                <w:sz w:val="28"/>
                <w:szCs w:val="28"/>
              </w:rPr>
              <w:t>100</w:t>
            </w:r>
          </w:p>
        </w:tc>
        <w:tc>
          <w:tcPr>
            <w:tcW w:w="1358" w:type="dxa"/>
            <w:noWrap w:val="0"/>
            <w:vAlign w:val="center"/>
          </w:tcPr>
          <w:p w14:paraId="32A2D528">
            <w:pPr>
              <w:pStyle w:val="7"/>
              <w:keepNext/>
              <w:snapToGrid w:val="0"/>
              <w:spacing w:before="194"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7"/>
                <w:sz w:val="28"/>
                <w:szCs w:val="28"/>
              </w:rPr>
              <w:t>1000</w:t>
            </w:r>
          </w:p>
        </w:tc>
        <w:tc>
          <w:tcPr>
            <w:tcW w:w="3214" w:type="dxa"/>
            <w:noWrap w:val="0"/>
            <w:vAlign w:val="center"/>
          </w:tcPr>
          <w:p w14:paraId="70A75C00">
            <w:pPr>
              <w:pStyle w:val="7"/>
              <w:keepNext/>
              <w:snapToGrid w:val="0"/>
              <w:spacing w:before="3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0"/>
                <w:sz w:val="28"/>
                <w:szCs w:val="28"/>
              </w:rPr>
              <w:t>氨基酸+腐殖酸，</w:t>
            </w:r>
            <w:r>
              <w:rPr>
                <w:rFonts w:hint="eastAsia" w:ascii="宋体" w:hAnsi="宋体" w:eastAsia="宋体" w:cs="宋体"/>
                <w:spacing w:val="10"/>
                <w:sz w:val="28"/>
                <w:szCs w:val="28"/>
              </w:rPr>
              <w:t>淋施2</w:t>
            </w:r>
            <w:r>
              <w:rPr>
                <w:rFonts w:hint="eastAsia" w:ascii="宋体" w:hAnsi="宋体" w:eastAsia="宋体" w:cs="宋体"/>
                <w:spacing w:val="-42"/>
                <w:sz w:val="28"/>
                <w:szCs w:val="28"/>
              </w:rPr>
              <w:t xml:space="preserve"> </w:t>
            </w:r>
            <w:r>
              <w:rPr>
                <w:rFonts w:hint="eastAsia" w:ascii="宋体" w:hAnsi="宋体" w:eastAsia="宋体" w:cs="宋体"/>
                <w:spacing w:val="10"/>
                <w:sz w:val="28"/>
                <w:szCs w:val="28"/>
              </w:rPr>
              <w:t>次</w:t>
            </w:r>
          </w:p>
        </w:tc>
      </w:tr>
      <w:tr w14:paraId="339DF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continue"/>
            <w:tcBorders>
              <w:top w:val="nil"/>
              <w:bottom w:val="nil"/>
            </w:tcBorders>
            <w:noWrap w:val="0"/>
            <w:vAlign w:val="center"/>
          </w:tcPr>
          <w:p w14:paraId="2814F61E">
            <w:pPr>
              <w:keepNext/>
              <w:snapToGrid w:val="0"/>
              <w:ind w:left="0" w:leftChars="0" w:right="0" w:rightChars="0" w:firstLine="0" w:firstLineChars="0"/>
              <w:jc w:val="center"/>
              <w:rPr>
                <w:rFonts w:hint="eastAsia" w:ascii="宋体" w:hAnsi="宋体" w:eastAsia="宋体" w:cs="宋体"/>
                <w:sz w:val="28"/>
                <w:szCs w:val="28"/>
              </w:rPr>
            </w:pPr>
          </w:p>
        </w:tc>
        <w:tc>
          <w:tcPr>
            <w:tcW w:w="1928" w:type="dxa"/>
            <w:noWrap w:val="0"/>
            <w:vAlign w:val="center"/>
          </w:tcPr>
          <w:p w14:paraId="5079B89F">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4"/>
                <w:sz w:val="28"/>
                <w:szCs w:val="28"/>
              </w:rPr>
              <w:t>树木元素补</w:t>
            </w:r>
            <w:r>
              <w:rPr>
                <w:rFonts w:hint="eastAsia" w:ascii="宋体" w:hAnsi="宋体" w:eastAsia="宋体" w:cs="宋体"/>
                <w:sz w:val="28"/>
                <w:szCs w:val="28"/>
              </w:rPr>
              <w:t>增</w:t>
            </w:r>
          </w:p>
        </w:tc>
        <w:tc>
          <w:tcPr>
            <w:tcW w:w="815" w:type="dxa"/>
            <w:noWrap w:val="0"/>
            <w:vAlign w:val="center"/>
          </w:tcPr>
          <w:p w14:paraId="22C95A81">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3</w:t>
            </w:r>
          </w:p>
        </w:tc>
        <w:tc>
          <w:tcPr>
            <w:tcW w:w="601" w:type="dxa"/>
            <w:noWrap w:val="0"/>
            <w:vAlign w:val="center"/>
          </w:tcPr>
          <w:p w14:paraId="4BDD53DE">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次</w:t>
            </w:r>
          </w:p>
        </w:tc>
        <w:tc>
          <w:tcPr>
            <w:tcW w:w="0" w:type="auto"/>
            <w:noWrap w:val="0"/>
            <w:vAlign w:val="center"/>
          </w:tcPr>
          <w:p w14:paraId="591F9909">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3"/>
                <w:sz w:val="28"/>
                <w:szCs w:val="28"/>
              </w:rPr>
              <w:t>2000</w:t>
            </w:r>
          </w:p>
        </w:tc>
        <w:tc>
          <w:tcPr>
            <w:tcW w:w="1358" w:type="dxa"/>
            <w:noWrap w:val="0"/>
            <w:vAlign w:val="center"/>
          </w:tcPr>
          <w:p w14:paraId="0A614F5B">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3"/>
                <w:sz w:val="28"/>
                <w:szCs w:val="28"/>
              </w:rPr>
              <w:t>6000</w:t>
            </w:r>
          </w:p>
        </w:tc>
        <w:tc>
          <w:tcPr>
            <w:tcW w:w="3214" w:type="dxa"/>
            <w:noWrap w:val="0"/>
            <w:vAlign w:val="center"/>
          </w:tcPr>
          <w:p w14:paraId="2A0362AC">
            <w:pPr>
              <w:pStyle w:val="7"/>
              <w:keepNext/>
              <w:snapToGrid w:val="0"/>
              <w:spacing w:before="40" w:line="240" w:lineRule="auto"/>
              <w:ind w:left="0" w:leftChars="0" w:right="0" w:rightChars="0" w:firstLine="0" w:firstLineChars="0"/>
              <w:jc w:val="left"/>
              <w:rPr>
                <w:rFonts w:hint="eastAsia" w:ascii="宋体" w:hAnsi="宋体" w:eastAsia="宋体" w:cs="宋体"/>
                <w:sz w:val="28"/>
                <w:szCs w:val="28"/>
              </w:rPr>
            </w:pPr>
            <w:r>
              <w:rPr>
                <w:rFonts w:hint="eastAsia" w:ascii="宋体" w:hAnsi="宋体" w:eastAsia="宋体" w:cs="宋体"/>
                <w:spacing w:val="-8"/>
                <w:sz w:val="28"/>
                <w:szCs w:val="28"/>
              </w:rPr>
              <w:t>孔内淋施，两次，元素含：氮、磷、钾、钙、镁、铜、</w:t>
            </w:r>
            <w:r>
              <w:rPr>
                <w:rFonts w:hint="eastAsia" w:ascii="宋体" w:hAnsi="宋体" w:eastAsia="宋体" w:cs="宋体"/>
                <w:spacing w:val="12"/>
                <w:sz w:val="28"/>
                <w:szCs w:val="28"/>
              </w:rPr>
              <w:t>铁、锌、锰等。</w:t>
            </w:r>
          </w:p>
        </w:tc>
      </w:tr>
      <w:tr w14:paraId="51FE1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noWrap w:val="0"/>
            <w:vAlign w:val="center"/>
          </w:tcPr>
          <w:p w14:paraId="7B950D4A">
            <w:pPr>
              <w:keepNext/>
              <w:snapToGrid w:val="0"/>
              <w:ind w:left="0" w:leftChars="0" w:right="0" w:rightChars="0" w:firstLine="0" w:firstLineChars="0"/>
              <w:jc w:val="center"/>
              <w:rPr>
                <w:rFonts w:hint="eastAsia" w:ascii="宋体" w:hAnsi="宋体" w:eastAsia="宋体" w:cs="宋体"/>
                <w:b/>
                <w:sz w:val="28"/>
                <w:szCs w:val="28"/>
              </w:rPr>
            </w:pPr>
          </w:p>
        </w:tc>
        <w:tc>
          <w:tcPr>
            <w:tcW w:w="4110" w:type="dxa"/>
            <w:gridSpan w:val="4"/>
            <w:noWrap w:val="0"/>
            <w:vAlign w:val="center"/>
          </w:tcPr>
          <w:p w14:paraId="242D1138">
            <w:pPr>
              <w:pStyle w:val="7"/>
              <w:keepNext/>
              <w:snapToGrid w:val="0"/>
              <w:spacing w:before="78"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spacing w:val="-16"/>
                <w:sz w:val="28"/>
                <w:szCs w:val="28"/>
              </w:rPr>
              <w:t>小计</w:t>
            </w:r>
            <w:r>
              <w:rPr>
                <w:rFonts w:hint="eastAsia" w:ascii="宋体" w:hAnsi="宋体" w:eastAsia="宋体" w:cs="宋体"/>
                <w:b/>
                <w:spacing w:val="-32"/>
                <w:sz w:val="28"/>
                <w:szCs w:val="28"/>
              </w:rPr>
              <w:t xml:space="preserve"> </w:t>
            </w:r>
            <w:r>
              <w:rPr>
                <w:rFonts w:hint="eastAsia" w:ascii="宋体" w:hAnsi="宋体" w:eastAsia="宋体" w:cs="宋体"/>
                <w:b/>
                <w:spacing w:val="-16"/>
                <w:sz w:val="28"/>
                <w:szCs w:val="28"/>
              </w:rPr>
              <w:t>1</w:t>
            </w:r>
            <w:r>
              <w:rPr>
                <w:rFonts w:hint="eastAsia" w:ascii="宋体" w:hAnsi="宋体" w:eastAsia="宋体" w:cs="宋体"/>
                <w:b/>
                <w:spacing w:val="-69"/>
                <w:sz w:val="28"/>
                <w:szCs w:val="28"/>
              </w:rPr>
              <w:t xml:space="preserve"> </w:t>
            </w:r>
            <w:r>
              <w:rPr>
                <w:rFonts w:hint="eastAsia" w:ascii="宋体" w:hAnsi="宋体" w:eastAsia="宋体" w:cs="宋体"/>
                <w:b/>
                <w:spacing w:val="-16"/>
                <w:sz w:val="28"/>
                <w:szCs w:val="28"/>
              </w:rPr>
              <w:t>(元）</w:t>
            </w:r>
          </w:p>
        </w:tc>
        <w:tc>
          <w:tcPr>
            <w:tcW w:w="1358" w:type="dxa"/>
            <w:noWrap w:val="0"/>
            <w:vAlign w:val="center"/>
          </w:tcPr>
          <w:p w14:paraId="755EF870">
            <w:pPr>
              <w:pStyle w:val="7"/>
              <w:keepNext/>
              <w:snapToGrid w:val="0"/>
              <w:spacing w:before="78" w:line="240" w:lineRule="auto"/>
              <w:ind w:left="0" w:leftChars="0" w:right="0" w:rightChars="0" w:firstLine="0" w:firstLineChars="0"/>
              <w:jc w:val="center"/>
              <w:rPr>
                <w:rFonts w:hint="eastAsia" w:ascii="宋体" w:hAnsi="宋体" w:eastAsia="宋体" w:cs="宋体"/>
                <w:b/>
                <w:sz w:val="28"/>
                <w:szCs w:val="28"/>
                <w:lang w:val="en-US" w:eastAsia="zh-CN"/>
              </w:rPr>
            </w:pPr>
            <w:r>
              <w:rPr>
                <w:rFonts w:hint="eastAsia" w:ascii="宋体" w:hAnsi="宋体" w:eastAsia="宋体" w:cs="宋体"/>
                <w:b/>
                <w:bCs/>
                <w:spacing w:val="-5"/>
                <w:sz w:val="28"/>
                <w:szCs w:val="28"/>
                <w:lang w:val="en-US" w:eastAsia="zh-CN"/>
              </w:rPr>
              <w:t>13500</w:t>
            </w:r>
          </w:p>
        </w:tc>
        <w:tc>
          <w:tcPr>
            <w:tcW w:w="3214" w:type="dxa"/>
            <w:noWrap w:val="0"/>
            <w:vAlign w:val="center"/>
          </w:tcPr>
          <w:p w14:paraId="7990CDAD">
            <w:pPr>
              <w:keepNext/>
              <w:snapToGrid w:val="0"/>
              <w:ind w:left="0" w:leftChars="0" w:right="0" w:rightChars="0" w:firstLine="0" w:firstLineChars="0"/>
              <w:jc w:val="right"/>
              <w:rPr>
                <w:rFonts w:hint="eastAsia" w:ascii="宋体" w:hAnsi="宋体" w:eastAsia="宋体" w:cs="宋体"/>
                <w:b/>
                <w:sz w:val="28"/>
                <w:szCs w:val="28"/>
              </w:rPr>
            </w:pPr>
          </w:p>
        </w:tc>
      </w:tr>
      <w:tr w14:paraId="2F6CC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trPr>
        <w:tc>
          <w:tcPr>
            <w:tcW w:w="1144" w:type="dxa"/>
            <w:vMerge w:val="restart"/>
            <w:tcBorders>
              <w:bottom w:val="nil"/>
            </w:tcBorders>
            <w:noWrap w:val="0"/>
            <w:vAlign w:val="center"/>
          </w:tcPr>
          <w:p w14:paraId="16EA08ED">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1"/>
                <w:sz w:val="28"/>
                <w:szCs w:val="28"/>
              </w:rPr>
              <w:t>古树</w:t>
            </w:r>
            <w:r>
              <w:rPr>
                <w:rFonts w:hint="eastAsia" w:ascii="宋体" w:hAnsi="宋体" w:eastAsia="宋体" w:cs="宋体"/>
                <w:spacing w:val="-8"/>
                <w:sz w:val="28"/>
                <w:szCs w:val="28"/>
              </w:rPr>
              <w:t>修剪</w:t>
            </w:r>
          </w:p>
        </w:tc>
        <w:tc>
          <w:tcPr>
            <w:tcW w:w="1928" w:type="dxa"/>
            <w:noWrap w:val="0"/>
            <w:vAlign w:val="center"/>
          </w:tcPr>
          <w:p w14:paraId="616B06A5">
            <w:pPr>
              <w:pStyle w:val="7"/>
              <w:keepNext/>
              <w:snapToGrid w:val="0"/>
              <w:spacing w:before="4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4"/>
                <w:sz w:val="28"/>
                <w:szCs w:val="28"/>
              </w:rPr>
              <w:t>装卸人工及指挥人员</w:t>
            </w:r>
          </w:p>
        </w:tc>
        <w:tc>
          <w:tcPr>
            <w:tcW w:w="815" w:type="dxa"/>
            <w:noWrap w:val="0"/>
            <w:vAlign w:val="center"/>
          </w:tcPr>
          <w:p w14:paraId="5CCDE390">
            <w:pPr>
              <w:pStyle w:val="7"/>
              <w:keepNext/>
              <w:snapToGrid w:val="0"/>
              <w:spacing w:before="197"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position w:val="1"/>
                <w:sz w:val="28"/>
                <w:szCs w:val="28"/>
              </w:rPr>
              <w:t>1</w:t>
            </w:r>
          </w:p>
        </w:tc>
        <w:tc>
          <w:tcPr>
            <w:tcW w:w="601" w:type="dxa"/>
            <w:noWrap w:val="0"/>
            <w:vAlign w:val="center"/>
          </w:tcPr>
          <w:p w14:paraId="0947E0C0">
            <w:pPr>
              <w:pStyle w:val="7"/>
              <w:keepNext/>
              <w:snapToGrid w:val="0"/>
              <w:spacing w:before="19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22"/>
                <w:sz w:val="28"/>
                <w:szCs w:val="28"/>
              </w:rPr>
              <w:t>工日</w:t>
            </w:r>
          </w:p>
        </w:tc>
        <w:tc>
          <w:tcPr>
            <w:tcW w:w="0" w:type="auto"/>
            <w:noWrap w:val="0"/>
            <w:vAlign w:val="center"/>
          </w:tcPr>
          <w:p w14:paraId="345ED449">
            <w:pPr>
              <w:pStyle w:val="7"/>
              <w:keepNext/>
              <w:snapToGrid w:val="0"/>
              <w:spacing w:before="197"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5"/>
                <w:sz w:val="28"/>
                <w:szCs w:val="28"/>
              </w:rPr>
              <w:t>350</w:t>
            </w:r>
          </w:p>
        </w:tc>
        <w:tc>
          <w:tcPr>
            <w:tcW w:w="1358" w:type="dxa"/>
            <w:noWrap w:val="0"/>
            <w:vAlign w:val="center"/>
          </w:tcPr>
          <w:p w14:paraId="2524AF33">
            <w:pPr>
              <w:pStyle w:val="7"/>
              <w:keepNext/>
              <w:snapToGrid w:val="0"/>
              <w:spacing w:before="197"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5"/>
                <w:sz w:val="28"/>
                <w:szCs w:val="28"/>
              </w:rPr>
              <w:t>350</w:t>
            </w:r>
          </w:p>
        </w:tc>
        <w:tc>
          <w:tcPr>
            <w:tcW w:w="3214" w:type="dxa"/>
            <w:noWrap w:val="0"/>
            <w:vAlign w:val="center"/>
          </w:tcPr>
          <w:p w14:paraId="12A53B3D">
            <w:pPr>
              <w:keepNext/>
              <w:snapToGrid w:val="0"/>
              <w:ind w:left="0" w:leftChars="0" w:right="0" w:rightChars="0" w:firstLine="0" w:firstLineChars="0"/>
              <w:jc w:val="right"/>
              <w:rPr>
                <w:rFonts w:hint="eastAsia" w:ascii="宋体" w:hAnsi="宋体" w:eastAsia="宋体" w:cs="宋体"/>
                <w:sz w:val="28"/>
                <w:szCs w:val="28"/>
              </w:rPr>
            </w:pPr>
          </w:p>
        </w:tc>
      </w:tr>
      <w:tr w14:paraId="4A71F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continue"/>
            <w:tcBorders>
              <w:top w:val="nil"/>
              <w:bottom w:val="nil"/>
            </w:tcBorders>
            <w:noWrap w:val="0"/>
            <w:vAlign w:val="center"/>
          </w:tcPr>
          <w:p w14:paraId="4B720772">
            <w:pPr>
              <w:keepNext/>
              <w:snapToGrid w:val="0"/>
              <w:ind w:left="0" w:leftChars="0" w:right="0" w:rightChars="0" w:firstLine="0" w:firstLineChars="0"/>
              <w:jc w:val="center"/>
              <w:rPr>
                <w:rFonts w:hint="eastAsia" w:ascii="宋体" w:hAnsi="宋体" w:eastAsia="宋体" w:cs="宋体"/>
                <w:sz w:val="28"/>
                <w:szCs w:val="28"/>
              </w:rPr>
            </w:pPr>
          </w:p>
        </w:tc>
        <w:tc>
          <w:tcPr>
            <w:tcW w:w="1928" w:type="dxa"/>
            <w:noWrap w:val="0"/>
            <w:vAlign w:val="center"/>
          </w:tcPr>
          <w:p w14:paraId="32B6015E">
            <w:pPr>
              <w:pStyle w:val="7"/>
              <w:keepNext/>
              <w:snapToGrid w:val="0"/>
              <w:spacing w:before="37"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7"/>
                <w:sz w:val="28"/>
                <w:szCs w:val="28"/>
              </w:rPr>
              <w:t>吊机费</w:t>
            </w:r>
          </w:p>
        </w:tc>
        <w:tc>
          <w:tcPr>
            <w:tcW w:w="815" w:type="dxa"/>
            <w:noWrap w:val="0"/>
            <w:vAlign w:val="center"/>
          </w:tcPr>
          <w:p w14:paraId="1512227E">
            <w:pPr>
              <w:pStyle w:val="7"/>
              <w:keepNext/>
              <w:snapToGrid w:val="0"/>
              <w:spacing w:before="37"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1</w:t>
            </w:r>
          </w:p>
        </w:tc>
        <w:tc>
          <w:tcPr>
            <w:tcW w:w="601" w:type="dxa"/>
            <w:noWrap w:val="0"/>
            <w:vAlign w:val="center"/>
          </w:tcPr>
          <w:p w14:paraId="1D509CB4">
            <w:pPr>
              <w:pStyle w:val="7"/>
              <w:keepNext/>
              <w:snapToGrid w:val="0"/>
              <w:spacing w:before="37"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20"/>
                <w:sz w:val="28"/>
                <w:szCs w:val="28"/>
              </w:rPr>
              <w:t>台班</w:t>
            </w:r>
          </w:p>
        </w:tc>
        <w:tc>
          <w:tcPr>
            <w:tcW w:w="0" w:type="auto"/>
            <w:noWrap w:val="0"/>
            <w:vAlign w:val="center"/>
          </w:tcPr>
          <w:p w14:paraId="2A94AA45">
            <w:pPr>
              <w:pStyle w:val="7"/>
              <w:keepNext/>
              <w:snapToGrid w:val="0"/>
              <w:spacing w:before="37"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7"/>
                <w:sz w:val="28"/>
                <w:szCs w:val="28"/>
              </w:rPr>
              <w:t>1500</w:t>
            </w:r>
          </w:p>
        </w:tc>
        <w:tc>
          <w:tcPr>
            <w:tcW w:w="1358" w:type="dxa"/>
            <w:noWrap w:val="0"/>
            <w:vAlign w:val="center"/>
          </w:tcPr>
          <w:p w14:paraId="7ABF960E">
            <w:pPr>
              <w:pStyle w:val="7"/>
              <w:keepNext/>
              <w:snapToGrid w:val="0"/>
              <w:spacing w:before="37"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7"/>
                <w:sz w:val="28"/>
                <w:szCs w:val="28"/>
              </w:rPr>
              <w:t>1500</w:t>
            </w:r>
          </w:p>
        </w:tc>
        <w:tc>
          <w:tcPr>
            <w:tcW w:w="3214" w:type="dxa"/>
            <w:noWrap w:val="0"/>
            <w:vAlign w:val="center"/>
          </w:tcPr>
          <w:p w14:paraId="002829C7">
            <w:pPr>
              <w:keepNext/>
              <w:snapToGrid w:val="0"/>
              <w:ind w:left="0" w:leftChars="0" w:right="0" w:rightChars="0" w:firstLine="0" w:firstLineChars="0"/>
              <w:jc w:val="right"/>
              <w:rPr>
                <w:rFonts w:hint="eastAsia" w:ascii="宋体" w:hAnsi="宋体" w:eastAsia="宋体" w:cs="宋体"/>
                <w:sz w:val="28"/>
                <w:szCs w:val="28"/>
              </w:rPr>
            </w:pPr>
          </w:p>
        </w:tc>
      </w:tr>
      <w:tr w14:paraId="1EE3E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continue"/>
            <w:tcBorders>
              <w:top w:val="nil"/>
              <w:bottom w:val="nil"/>
            </w:tcBorders>
            <w:noWrap w:val="0"/>
            <w:vAlign w:val="center"/>
          </w:tcPr>
          <w:p w14:paraId="53A3CC5A">
            <w:pPr>
              <w:keepNext/>
              <w:snapToGrid w:val="0"/>
              <w:ind w:left="0" w:leftChars="0" w:right="0" w:rightChars="0" w:firstLine="0" w:firstLineChars="0"/>
              <w:jc w:val="center"/>
              <w:rPr>
                <w:rFonts w:hint="eastAsia" w:ascii="宋体" w:hAnsi="宋体" w:eastAsia="宋体" w:cs="宋体"/>
                <w:sz w:val="28"/>
                <w:szCs w:val="28"/>
              </w:rPr>
            </w:pPr>
          </w:p>
        </w:tc>
        <w:tc>
          <w:tcPr>
            <w:tcW w:w="1928" w:type="dxa"/>
            <w:noWrap w:val="0"/>
            <w:vAlign w:val="center"/>
          </w:tcPr>
          <w:p w14:paraId="447B9D95">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6"/>
                <w:sz w:val="28"/>
                <w:szCs w:val="28"/>
              </w:rPr>
              <w:t>高空油锯</w:t>
            </w:r>
          </w:p>
        </w:tc>
        <w:tc>
          <w:tcPr>
            <w:tcW w:w="815" w:type="dxa"/>
            <w:noWrap w:val="0"/>
            <w:vAlign w:val="center"/>
          </w:tcPr>
          <w:p w14:paraId="18D14693">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position w:val="1"/>
                <w:sz w:val="28"/>
                <w:szCs w:val="28"/>
              </w:rPr>
              <w:t>2</w:t>
            </w:r>
          </w:p>
        </w:tc>
        <w:tc>
          <w:tcPr>
            <w:tcW w:w="601" w:type="dxa"/>
            <w:noWrap w:val="0"/>
            <w:vAlign w:val="center"/>
          </w:tcPr>
          <w:p w14:paraId="5334E398">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20"/>
                <w:sz w:val="28"/>
                <w:szCs w:val="28"/>
              </w:rPr>
              <w:t>台班</w:t>
            </w:r>
          </w:p>
        </w:tc>
        <w:tc>
          <w:tcPr>
            <w:tcW w:w="0" w:type="auto"/>
            <w:noWrap w:val="0"/>
            <w:vAlign w:val="center"/>
          </w:tcPr>
          <w:p w14:paraId="57E1757C">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4"/>
                <w:sz w:val="28"/>
                <w:szCs w:val="28"/>
              </w:rPr>
              <w:t>200</w:t>
            </w:r>
          </w:p>
        </w:tc>
        <w:tc>
          <w:tcPr>
            <w:tcW w:w="1358" w:type="dxa"/>
            <w:noWrap w:val="0"/>
            <w:vAlign w:val="center"/>
          </w:tcPr>
          <w:p w14:paraId="440BECCB">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3"/>
                <w:sz w:val="28"/>
                <w:szCs w:val="28"/>
              </w:rPr>
              <w:t>400</w:t>
            </w:r>
          </w:p>
        </w:tc>
        <w:tc>
          <w:tcPr>
            <w:tcW w:w="3214" w:type="dxa"/>
            <w:noWrap w:val="0"/>
            <w:vAlign w:val="center"/>
          </w:tcPr>
          <w:p w14:paraId="50735BDB">
            <w:pPr>
              <w:pStyle w:val="7"/>
              <w:keepNext/>
              <w:snapToGrid w:val="0"/>
              <w:spacing w:before="36" w:line="240" w:lineRule="auto"/>
              <w:ind w:left="0" w:leftChars="0" w:right="0" w:rightChars="0" w:firstLine="0" w:firstLineChars="0"/>
              <w:jc w:val="left"/>
              <w:rPr>
                <w:rFonts w:hint="eastAsia" w:ascii="宋体" w:hAnsi="宋体" w:eastAsia="宋体" w:cs="宋体"/>
                <w:sz w:val="28"/>
                <w:szCs w:val="28"/>
              </w:rPr>
            </w:pPr>
            <w:r>
              <w:rPr>
                <w:rFonts w:hint="eastAsia" w:ascii="宋体" w:hAnsi="宋体" w:eastAsia="宋体" w:cs="宋体"/>
                <w:spacing w:val="-3"/>
                <w:sz w:val="28"/>
                <w:szCs w:val="28"/>
              </w:rPr>
              <w:t>辅助高空修剪机</w:t>
            </w:r>
            <w:r>
              <w:rPr>
                <w:rFonts w:hint="eastAsia" w:ascii="宋体" w:hAnsi="宋体" w:eastAsia="宋体" w:cs="宋体"/>
                <w:spacing w:val="-5"/>
                <w:sz w:val="28"/>
                <w:szCs w:val="28"/>
              </w:rPr>
              <w:t>械，包含油费、链</w:t>
            </w:r>
            <w:r>
              <w:rPr>
                <w:rFonts w:hint="eastAsia" w:ascii="宋体" w:hAnsi="宋体" w:eastAsia="宋体" w:cs="宋体"/>
                <w:spacing w:val="-10"/>
                <w:sz w:val="28"/>
                <w:szCs w:val="28"/>
              </w:rPr>
              <w:t>条等</w:t>
            </w:r>
          </w:p>
        </w:tc>
      </w:tr>
      <w:tr w14:paraId="7303A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continue"/>
            <w:tcBorders>
              <w:top w:val="nil"/>
              <w:bottom w:val="nil"/>
            </w:tcBorders>
            <w:noWrap w:val="0"/>
            <w:vAlign w:val="center"/>
          </w:tcPr>
          <w:p w14:paraId="5731D5B2">
            <w:pPr>
              <w:keepNext/>
              <w:snapToGrid w:val="0"/>
              <w:ind w:left="0" w:leftChars="0" w:right="0" w:rightChars="0" w:firstLine="0" w:firstLineChars="0"/>
              <w:jc w:val="center"/>
              <w:rPr>
                <w:rFonts w:hint="eastAsia" w:ascii="宋体" w:hAnsi="宋体" w:eastAsia="宋体" w:cs="宋体"/>
                <w:sz w:val="28"/>
                <w:szCs w:val="28"/>
              </w:rPr>
            </w:pPr>
          </w:p>
        </w:tc>
        <w:tc>
          <w:tcPr>
            <w:tcW w:w="1928" w:type="dxa"/>
            <w:noWrap w:val="0"/>
            <w:vAlign w:val="center"/>
          </w:tcPr>
          <w:p w14:paraId="4F858965">
            <w:pPr>
              <w:pStyle w:val="7"/>
              <w:keepNext/>
              <w:snapToGrid w:val="0"/>
              <w:spacing w:before="36"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4"/>
                <w:sz w:val="28"/>
                <w:szCs w:val="28"/>
              </w:rPr>
              <w:t>专用伤口涂</w:t>
            </w:r>
            <w:r>
              <w:rPr>
                <w:rFonts w:hint="eastAsia" w:ascii="宋体" w:hAnsi="宋体" w:eastAsia="宋体" w:cs="宋体"/>
                <w:spacing w:val="-10"/>
                <w:sz w:val="28"/>
                <w:szCs w:val="28"/>
              </w:rPr>
              <w:t>补剂</w:t>
            </w:r>
          </w:p>
        </w:tc>
        <w:tc>
          <w:tcPr>
            <w:tcW w:w="815" w:type="dxa"/>
            <w:noWrap w:val="0"/>
            <w:vAlign w:val="center"/>
          </w:tcPr>
          <w:p w14:paraId="4EC9D939">
            <w:pPr>
              <w:pStyle w:val="7"/>
              <w:keepNext/>
              <w:snapToGrid w:val="0"/>
              <w:spacing w:before="193"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4"/>
                <w:sz w:val="28"/>
                <w:szCs w:val="28"/>
              </w:rPr>
              <w:t>10</w:t>
            </w:r>
          </w:p>
        </w:tc>
        <w:tc>
          <w:tcPr>
            <w:tcW w:w="601" w:type="dxa"/>
            <w:noWrap w:val="0"/>
            <w:vAlign w:val="center"/>
          </w:tcPr>
          <w:p w14:paraId="77C23F48">
            <w:pPr>
              <w:pStyle w:val="7"/>
              <w:keepNext/>
              <w:snapToGrid w:val="0"/>
              <w:spacing w:before="193"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套</w:t>
            </w:r>
          </w:p>
        </w:tc>
        <w:tc>
          <w:tcPr>
            <w:tcW w:w="0" w:type="auto"/>
            <w:noWrap w:val="0"/>
            <w:vAlign w:val="center"/>
          </w:tcPr>
          <w:p w14:paraId="3AF2DED5">
            <w:pPr>
              <w:pStyle w:val="7"/>
              <w:keepNext/>
              <w:snapToGrid w:val="0"/>
              <w:spacing w:before="193"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4"/>
                <w:sz w:val="28"/>
                <w:szCs w:val="28"/>
              </w:rPr>
              <w:t>40</w:t>
            </w:r>
          </w:p>
        </w:tc>
        <w:tc>
          <w:tcPr>
            <w:tcW w:w="1358" w:type="dxa"/>
            <w:noWrap w:val="0"/>
            <w:vAlign w:val="center"/>
          </w:tcPr>
          <w:p w14:paraId="6B1A69CE">
            <w:pPr>
              <w:pStyle w:val="7"/>
              <w:keepNext/>
              <w:snapToGrid w:val="0"/>
              <w:spacing w:before="193"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3"/>
                <w:sz w:val="28"/>
                <w:szCs w:val="28"/>
              </w:rPr>
              <w:t>400</w:t>
            </w:r>
          </w:p>
        </w:tc>
        <w:tc>
          <w:tcPr>
            <w:tcW w:w="3214" w:type="dxa"/>
            <w:noWrap w:val="0"/>
            <w:vAlign w:val="center"/>
          </w:tcPr>
          <w:p w14:paraId="29900275">
            <w:pPr>
              <w:keepNext/>
              <w:snapToGrid w:val="0"/>
              <w:ind w:left="0" w:leftChars="0" w:right="0" w:rightChars="0" w:firstLine="0" w:firstLineChars="0"/>
              <w:jc w:val="right"/>
              <w:rPr>
                <w:rFonts w:hint="eastAsia" w:ascii="宋体" w:hAnsi="宋体" w:eastAsia="宋体" w:cs="宋体"/>
                <w:sz w:val="28"/>
                <w:szCs w:val="28"/>
              </w:rPr>
            </w:pPr>
          </w:p>
        </w:tc>
      </w:tr>
      <w:tr w14:paraId="34761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continue"/>
            <w:tcBorders>
              <w:top w:val="nil"/>
              <w:bottom w:val="nil"/>
            </w:tcBorders>
            <w:noWrap w:val="0"/>
            <w:vAlign w:val="center"/>
          </w:tcPr>
          <w:p w14:paraId="600BDB61">
            <w:pPr>
              <w:keepNext/>
              <w:snapToGrid w:val="0"/>
              <w:ind w:left="0" w:leftChars="0" w:right="0" w:rightChars="0" w:firstLine="0" w:firstLineChars="0"/>
              <w:jc w:val="center"/>
              <w:rPr>
                <w:rFonts w:hint="eastAsia" w:ascii="宋体" w:hAnsi="宋体" w:eastAsia="宋体" w:cs="宋体"/>
                <w:sz w:val="28"/>
                <w:szCs w:val="28"/>
              </w:rPr>
            </w:pPr>
          </w:p>
        </w:tc>
        <w:tc>
          <w:tcPr>
            <w:tcW w:w="1928" w:type="dxa"/>
            <w:noWrap w:val="0"/>
            <w:vAlign w:val="center"/>
          </w:tcPr>
          <w:p w14:paraId="4F0B5F6C">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5"/>
                <w:sz w:val="28"/>
                <w:szCs w:val="28"/>
              </w:rPr>
              <w:t>运输车辆</w:t>
            </w:r>
          </w:p>
        </w:tc>
        <w:tc>
          <w:tcPr>
            <w:tcW w:w="815" w:type="dxa"/>
            <w:noWrap w:val="0"/>
            <w:vAlign w:val="center"/>
          </w:tcPr>
          <w:p w14:paraId="25129EAA">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position w:val="1"/>
                <w:sz w:val="28"/>
                <w:szCs w:val="28"/>
              </w:rPr>
              <w:t>2</w:t>
            </w:r>
          </w:p>
        </w:tc>
        <w:tc>
          <w:tcPr>
            <w:tcW w:w="601" w:type="dxa"/>
            <w:noWrap w:val="0"/>
            <w:vAlign w:val="center"/>
          </w:tcPr>
          <w:p w14:paraId="32271751">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1"/>
                <w:sz w:val="28"/>
                <w:szCs w:val="28"/>
              </w:rPr>
              <w:t>车次</w:t>
            </w:r>
          </w:p>
        </w:tc>
        <w:tc>
          <w:tcPr>
            <w:tcW w:w="0" w:type="auto"/>
            <w:noWrap w:val="0"/>
            <w:vAlign w:val="center"/>
          </w:tcPr>
          <w:p w14:paraId="40537578">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5"/>
                <w:sz w:val="28"/>
                <w:szCs w:val="28"/>
              </w:rPr>
              <w:t>300</w:t>
            </w:r>
          </w:p>
        </w:tc>
        <w:tc>
          <w:tcPr>
            <w:tcW w:w="1358" w:type="dxa"/>
            <w:noWrap w:val="0"/>
            <w:vAlign w:val="center"/>
          </w:tcPr>
          <w:p w14:paraId="71245DDE">
            <w:pPr>
              <w:pStyle w:val="7"/>
              <w:keepNext/>
              <w:snapToGrid w:val="0"/>
              <w:spacing w:before="7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4"/>
                <w:sz w:val="28"/>
                <w:szCs w:val="28"/>
              </w:rPr>
              <w:t>600</w:t>
            </w:r>
          </w:p>
        </w:tc>
        <w:tc>
          <w:tcPr>
            <w:tcW w:w="3214" w:type="dxa"/>
            <w:noWrap w:val="0"/>
            <w:vAlign w:val="center"/>
          </w:tcPr>
          <w:p w14:paraId="0D7EA682">
            <w:pPr>
              <w:pStyle w:val="7"/>
              <w:keepNext/>
              <w:snapToGrid w:val="0"/>
              <w:spacing w:before="40" w:line="240" w:lineRule="auto"/>
              <w:ind w:left="0" w:leftChars="0" w:right="0" w:rightChars="0" w:firstLine="0" w:firstLineChars="0"/>
              <w:jc w:val="both"/>
              <w:rPr>
                <w:rFonts w:hint="eastAsia" w:ascii="宋体" w:hAnsi="宋体" w:eastAsia="宋体" w:cs="宋体"/>
                <w:sz w:val="28"/>
                <w:szCs w:val="28"/>
              </w:rPr>
            </w:pPr>
            <w:r>
              <w:rPr>
                <w:rFonts w:hint="eastAsia" w:ascii="宋体" w:hAnsi="宋体" w:eastAsia="宋体" w:cs="宋体"/>
                <w:spacing w:val="-3"/>
                <w:sz w:val="28"/>
                <w:szCs w:val="28"/>
              </w:rPr>
              <w:t>用于运输修剪下来的枝条及寄生</w:t>
            </w:r>
            <w:r>
              <w:rPr>
                <w:rFonts w:hint="eastAsia" w:ascii="宋体" w:hAnsi="宋体" w:eastAsia="宋体" w:cs="宋体"/>
                <w:spacing w:val="-8"/>
                <w:sz w:val="28"/>
                <w:szCs w:val="28"/>
              </w:rPr>
              <w:t>植物</w:t>
            </w:r>
          </w:p>
        </w:tc>
      </w:tr>
      <w:tr w14:paraId="5B6BE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continue"/>
            <w:tcBorders>
              <w:top w:val="nil"/>
            </w:tcBorders>
            <w:noWrap w:val="0"/>
            <w:vAlign w:val="center"/>
          </w:tcPr>
          <w:p w14:paraId="631B1C2B">
            <w:pPr>
              <w:keepNext/>
              <w:snapToGrid w:val="0"/>
              <w:ind w:left="0" w:leftChars="0" w:right="0" w:rightChars="0" w:firstLine="0" w:firstLineChars="0"/>
              <w:jc w:val="center"/>
              <w:rPr>
                <w:rFonts w:hint="eastAsia" w:ascii="宋体" w:hAnsi="宋体" w:eastAsia="宋体" w:cs="宋体"/>
                <w:sz w:val="28"/>
                <w:szCs w:val="28"/>
              </w:rPr>
            </w:pPr>
          </w:p>
        </w:tc>
        <w:tc>
          <w:tcPr>
            <w:tcW w:w="1928" w:type="dxa"/>
            <w:noWrap w:val="0"/>
            <w:vAlign w:val="center"/>
          </w:tcPr>
          <w:p w14:paraId="433F4709">
            <w:pPr>
              <w:pStyle w:val="7"/>
              <w:keepNext/>
              <w:snapToGrid w:val="0"/>
              <w:spacing w:before="4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5"/>
                <w:sz w:val="28"/>
                <w:szCs w:val="28"/>
              </w:rPr>
              <w:t>高空作业工</w:t>
            </w:r>
          </w:p>
        </w:tc>
        <w:tc>
          <w:tcPr>
            <w:tcW w:w="815" w:type="dxa"/>
            <w:noWrap w:val="0"/>
            <w:vAlign w:val="center"/>
          </w:tcPr>
          <w:p w14:paraId="388F9DA5">
            <w:pPr>
              <w:pStyle w:val="7"/>
              <w:keepNext/>
              <w:snapToGrid w:val="0"/>
              <w:spacing w:before="4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3</w:t>
            </w:r>
          </w:p>
        </w:tc>
        <w:tc>
          <w:tcPr>
            <w:tcW w:w="601" w:type="dxa"/>
            <w:noWrap w:val="0"/>
            <w:vAlign w:val="center"/>
          </w:tcPr>
          <w:p w14:paraId="342BCC96">
            <w:pPr>
              <w:pStyle w:val="7"/>
              <w:keepNext/>
              <w:snapToGrid w:val="0"/>
              <w:spacing w:before="4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22"/>
                <w:sz w:val="28"/>
                <w:szCs w:val="28"/>
              </w:rPr>
              <w:t>工日</w:t>
            </w:r>
          </w:p>
        </w:tc>
        <w:tc>
          <w:tcPr>
            <w:tcW w:w="0" w:type="auto"/>
            <w:noWrap w:val="0"/>
            <w:vAlign w:val="center"/>
          </w:tcPr>
          <w:p w14:paraId="726CCE60">
            <w:pPr>
              <w:pStyle w:val="7"/>
              <w:keepNext/>
              <w:snapToGrid w:val="0"/>
              <w:spacing w:before="4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5"/>
                <w:sz w:val="28"/>
                <w:szCs w:val="28"/>
              </w:rPr>
              <w:t>700</w:t>
            </w:r>
          </w:p>
        </w:tc>
        <w:tc>
          <w:tcPr>
            <w:tcW w:w="1358" w:type="dxa"/>
            <w:noWrap w:val="0"/>
            <w:vAlign w:val="center"/>
          </w:tcPr>
          <w:p w14:paraId="65BF8F8A">
            <w:pPr>
              <w:pStyle w:val="7"/>
              <w:keepNext/>
              <w:snapToGrid w:val="0"/>
              <w:spacing w:before="4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3"/>
                <w:sz w:val="28"/>
                <w:szCs w:val="28"/>
              </w:rPr>
              <w:t>2100</w:t>
            </w:r>
          </w:p>
        </w:tc>
        <w:tc>
          <w:tcPr>
            <w:tcW w:w="3214" w:type="dxa"/>
            <w:noWrap w:val="0"/>
            <w:vAlign w:val="center"/>
          </w:tcPr>
          <w:p w14:paraId="27288440">
            <w:pPr>
              <w:keepNext/>
              <w:snapToGrid w:val="0"/>
              <w:ind w:left="0" w:leftChars="0" w:right="0" w:rightChars="0" w:firstLine="0" w:firstLineChars="0"/>
              <w:jc w:val="right"/>
              <w:rPr>
                <w:rFonts w:hint="eastAsia" w:ascii="宋体" w:hAnsi="宋体" w:eastAsia="宋体" w:cs="宋体"/>
                <w:sz w:val="28"/>
                <w:szCs w:val="28"/>
              </w:rPr>
            </w:pPr>
          </w:p>
        </w:tc>
      </w:tr>
      <w:tr w14:paraId="56EA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noWrap w:val="0"/>
            <w:vAlign w:val="center"/>
          </w:tcPr>
          <w:p w14:paraId="1025BB1D">
            <w:pPr>
              <w:keepNext/>
              <w:snapToGrid w:val="0"/>
              <w:ind w:left="0" w:leftChars="0" w:right="0" w:rightChars="0" w:firstLine="0" w:firstLineChars="0"/>
              <w:jc w:val="center"/>
              <w:rPr>
                <w:rFonts w:hint="eastAsia" w:ascii="宋体" w:hAnsi="宋体" w:eastAsia="宋体" w:cs="宋体"/>
                <w:b/>
                <w:sz w:val="28"/>
                <w:szCs w:val="28"/>
              </w:rPr>
            </w:pPr>
          </w:p>
        </w:tc>
        <w:tc>
          <w:tcPr>
            <w:tcW w:w="4110" w:type="dxa"/>
            <w:gridSpan w:val="4"/>
            <w:noWrap w:val="0"/>
            <w:vAlign w:val="center"/>
          </w:tcPr>
          <w:p w14:paraId="205B8303">
            <w:pPr>
              <w:pStyle w:val="7"/>
              <w:keepNext/>
              <w:snapToGrid w:val="0"/>
              <w:spacing w:before="39"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spacing w:val="-5"/>
                <w:sz w:val="28"/>
                <w:szCs w:val="28"/>
              </w:rPr>
              <w:t>小计</w:t>
            </w:r>
            <w:r>
              <w:rPr>
                <w:rFonts w:hint="eastAsia" w:ascii="宋体" w:hAnsi="宋体" w:eastAsia="宋体" w:cs="宋体"/>
                <w:b/>
                <w:spacing w:val="-47"/>
                <w:sz w:val="28"/>
                <w:szCs w:val="28"/>
              </w:rPr>
              <w:t xml:space="preserve"> </w:t>
            </w:r>
            <w:r>
              <w:rPr>
                <w:rFonts w:hint="eastAsia" w:ascii="宋体" w:hAnsi="宋体" w:eastAsia="宋体" w:cs="宋体"/>
                <w:b/>
                <w:spacing w:val="-5"/>
                <w:sz w:val="28"/>
                <w:szCs w:val="28"/>
              </w:rPr>
              <w:t>2（元）</w:t>
            </w:r>
          </w:p>
        </w:tc>
        <w:tc>
          <w:tcPr>
            <w:tcW w:w="1358" w:type="dxa"/>
            <w:noWrap w:val="0"/>
            <w:vAlign w:val="center"/>
          </w:tcPr>
          <w:p w14:paraId="28352164">
            <w:pPr>
              <w:pStyle w:val="7"/>
              <w:keepNext/>
              <w:snapToGrid w:val="0"/>
              <w:spacing w:before="39"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bCs/>
                <w:spacing w:val="-5"/>
                <w:sz w:val="28"/>
                <w:szCs w:val="28"/>
              </w:rPr>
              <w:t>5350</w:t>
            </w:r>
          </w:p>
        </w:tc>
        <w:tc>
          <w:tcPr>
            <w:tcW w:w="3214" w:type="dxa"/>
            <w:noWrap w:val="0"/>
            <w:vAlign w:val="center"/>
          </w:tcPr>
          <w:p w14:paraId="7A7E4709">
            <w:pPr>
              <w:keepNext/>
              <w:snapToGrid w:val="0"/>
              <w:ind w:left="0" w:leftChars="0" w:right="0" w:rightChars="0" w:firstLine="0" w:firstLineChars="0"/>
              <w:jc w:val="right"/>
              <w:rPr>
                <w:rFonts w:hint="eastAsia" w:ascii="宋体" w:hAnsi="宋体" w:eastAsia="宋体" w:cs="宋体"/>
                <w:b/>
                <w:sz w:val="28"/>
                <w:szCs w:val="28"/>
              </w:rPr>
            </w:pPr>
          </w:p>
        </w:tc>
      </w:tr>
      <w:tr w14:paraId="12A64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restart"/>
            <w:tcBorders>
              <w:bottom w:val="nil"/>
            </w:tcBorders>
            <w:noWrap w:val="0"/>
            <w:vAlign w:val="center"/>
          </w:tcPr>
          <w:p w14:paraId="5BAD0475">
            <w:pPr>
              <w:pStyle w:val="7"/>
              <w:keepNext/>
              <w:snapToGrid w:val="0"/>
              <w:spacing w:before="78"/>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8"/>
                <w:sz w:val="28"/>
                <w:szCs w:val="28"/>
              </w:rPr>
              <w:t>树体病虫害防</w:t>
            </w:r>
            <w:r>
              <w:rPr>
                <w:rFonts w:hint="eastAsia" w:ascii="宋体" w:hAnsi="宋体" w:eastAsia="宋体" w:cs="宋体"/>
                <w:spacing w:val="44"/>
                <w:w w:val="125"/>
                <w:sz w:val="28"/>
                <w:szCs w:val="28"/>
              </w:rPr>
              <w:t>治</w:t>
            </w:r>
          </w:p>
        </w:tc>
        <w:tc>
          <w:tcPr>
            <w:tcW w:w="1928" w:type="dxa"/>
            <w:noWrap w:val="0"/>
            <w:vAlign w:val="center"/>
          </w:tcPr>
          <w:p w14:paraId="033146F9">
            <w:pPr>
              <w:pStyle w:val="7"/>
              <w:keepNext/>
              <w:snapToGrid w:val="0"/>
              <w:spacing w:before="195"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1"/>
                <w:sz w:val="28"/>
                <w:szCs w:val="28"/>
              </w:rPr>
              <w:t>国光必治</w:t>
            </w:r>
          </w:p>
        </w:tc>
        <w:tc>
          <w:tcPr>
            <w:tcW w:w="815" w:type="dxa"/>
            <w:noWrap w:val="0"/>
            <w:vAlign w:val="center"/>
          </w:tcPr>
          <w:p w14:paraId="6BC8C769">
            <w:pPr>
              <w:pStyle w:val="7"/>
              <w:keepNext/>
              <w:snapToGrid w:val="0"/>
              <w:spacing w:before="195"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7"/>
                <w:sz w:val="28"/>
                <w:szCs w:val="28"/>
              </w:rPr>
              <w:t>30</w:t>
            </w:r>
          </w:p>
        </w:tc>
        <w:tc>
          <w:tcPr>
            <w:tcW w:w="601" w:type="dxa"/>
            <w:noWrap w:val="0"/>
            <w:vAlign w:val="center"/>
          </w:tcPr>
          <w:p w14:paraId="77800BD5">
            <w:pPr>
              <w:pStyle w:val="7"/>
              <w:keepNext/>
              <w:snapToGrid w:val="0"/>
              <w:spacing w:before="195"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瓶</w:t>
            </w:r>
          </w:p>
        </w:tc>
        <w:tc>
          <w:tcPr>
            <w:tcW w:w="0" w:type="auto"/>
            <w:noWrap w:val="0"/>
            <w:vAlign w:val="center"/>
          </w:tcPr>
          <w:p w14:paraId="1DC588B2">
            <w:pPr>
              <w:pStyle w:val="7"/>
              <w:keepNext/>
              <w:snapToGrid w:val="0"/>
              <w:spacing w:before="195"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7"/>
                <w:sz w:val="28"/>
                <w:szCs w:val="28"/>
              </w:rPr>
              <w:t>35</w:t>
            </w:r>
          </w:p>
        </w:tc>
        <w:tc>
          <w:tcPr>
            <w:tcW w:w="1358" w:type="dxa"/>
            <w:noWrap w:val="0"/>
            <w:vAlign w:val="center"/>
          </w:tcPr>
          <w:p w14:paraId="24DA7C30">
            <w:pPr>
              <w:pStyle w:val="7"/>
              <w:keepNext/>
              <w:snapToGrid w:val="0"/>
              <w:spacing w:before="195"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7"/>
                <w:sz w:val="28"/>
                <w:szCs w:val="28"/>
              </w:rPr>
              <w:t>1050</w:t>
            </w:r>
          </w:p>
        </w:tc>
        <w:tc>
          <w:tcPr>
            <w:tcW w:w="3214" w:type="dxa"/>
            <w:noWrap w:val="0"/>
            <w:vAlign w:val="center"/>
          </w:tcPr>
          <w:p w14:paraId="64999316">
            <w:pPr>
              <w:pStyle w:val="7"/>
              <w:keepNext/>
              <w:snapToGrid w:val="0"/>
              <w:spacing w:before="38" w:line="240" w:lineRule="auto"/>
              <w:ind w:left="0" w:leftChars="0" w:right="0" w:rightChars="0" w:firstLine="0" w:firstLineChars="0"/>
              <w:jc w:val="both"/>
              <w:rPr>
                <w:rFonts w:hint="eastAsia" w:ascii="宋体" w:hAnsi="宋体" w:eastAsia="宋体" w:cs="宋体"/>
                <w:sz w:val="28"/>
                <w:szCs w:val="28"/>
              </w:rPr>
            </w:pPr>
            <w:r>
              <w:rPr>
                <w:rFonts w:hint="eastAsia" w:ascii="宋体" w:hAnsi="宋体" w:eastAsia="宋体" w:cs="宋体"/>
                <w:spacing w:val="-3"/>
                <w:sz w:val="28"/>
                <w:szCs w:val="28"/>
              </w:rPr>
              <w:t>树体杀虫剂鳞翅</w:t>
            </w:r>
            <w:r>
              <w:rPr>
                <w:rFonts w:hint="eastAsia" w:ascii="宋体" w:hAnsi="宋体" w:eastAsia="宋体" w:cs="宋体"/>
                <w:spacing w:val="-20"/>
                <w:sz w:val="28"/>
                <w:szCs w:val="28"/>
              </w:rPr>
              <w:t>目害虫</w:t>
            </w:r>
          </w:p>
        </w:tc>
      </w:tr>
      <w:tr w14:paraId="0758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continue"/>
            <w:tcBorders>
              <w:top w:val="nil"/>
              <w:bottom w:val="nil"/>
            </w:tcBorders>
            <w:noWrap w:val="0"/>
            <w:vAlign w:val="center"/>
          </w:tcPr>
          <w:p w14:paraId="2E26FCA5">
            <w:pPr>
              <w:keepNext/>
              <w:snapToGrid w:val="0"/>
              <w:ind w:left="0" w:leftChars="0" w:right="0" w:rightChars="0" w:firstLine="0" w:firstLineChars="0"/>
              <w:jc w:val="center"/>
              <w:rPr>
                <w:rFonts w:hint="eastAsia" w:ascii="宋体" w:hAnsi="宋体" w:eastAsia="宋体" w:cs="宋体"/>
                <w:sz w:val="28"/>
                <w:szCs w:val="28"/>
              </w:rPr>
            </w:pPr>
          </w:p>
        </w:tc>
        <w:tc>
          <w:tcPr>
            <w:tcW w:w="1928" w:type="dxa"/>
            <w:noWrap w:val="0"/>
            <w:vAlign w:val="center"/>
          </w:tcPr>
          <w:p w14:paraId="7C1BFC1E">
            <w:pPr>
              <w:pStyle w:val="7"/>
              <w:keepNext/>
              <w:snapToGrid w:val="0"/>
              <w:spacing w:before="195"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1"/>
                <w:sz w:val="28"/>
                <w:szCs w:val="28"/>
              </w:rPr>
              <w:t>国光立克</w:t>
            </w:r>
          </w:p>
        </w:tc>
        <w:tc>
          <w:tcPr>
            <w:tcW w:w="815" w:type="dxa"/>
            <w:noWrap w:val="0"/>
            <w:vAlign w:val="center"/>
          </w:tcPr>
          <w:p w14:paraId="4A69022E">
            <w:pPr>
              <w:pStyle w:val="7"/>
              <w:keepNext/>
              <w:snapToGrid w:val="0"/>
              <w:spacing w:before="196"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7"/>
                <w:sz w:val="28"/>
                <w:szCs w:val="28"/>
              </w:rPr>
              <w:t>30</w:t>
            </w:r>
          </w:p>
        </w:tc>
        <w:tc>
          <w:tcPr>
            <w:tcW w:w="601" w:type="dxa"/>
            <w:noWrap w:val="0"/>
            <w:vAlign w:val="center"/>
          </w:tcPr>
          <w:p w14:paraId="624B4091">
            <w:pPr>
              <w:pStyle w:val="7"/>
              <w:keepNext/>
              <w:snapToGrid w:val="0"/>
              <w:spacing w:before="195"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瓶</w:t>
            </w:r>
          </w:p>
        </w:tc>
        <w:tc>
          <w:tcPr>
            <w:tcW w:w="0" w:type="auto"/>
            <w:noWrap w:val="0"/>
            <w:vAlign w:val="center"/>
          </w:tcPr>
          <w:p w14:paraId="41344069">
            <w:pPr>
              <w:pStyle w:val="7"/>
              <w:keepNext/>
              <w:snapToGrid w:val="0"/>
              <w:spacing w:before="196"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7"/>
                <w:sz w:val="28"/>
                <w:szCs w:val="28"/>
              </w:rPr>
              <w:t>30</w:t>
            </w:r>
          </w:p>
        </w:tc>
        <w:tc>
          <w:tcPr>
            <w:tcW w:w="1358" w:type="dxa"/>
            <w:noWrap w:val="0"/>
            <w:vAlign w:val="center"/>
          </w:tcPr>
          <w:p w14:paraId="451F9E73">
            <w:pPr>
              <w:pStyle w:val="7"/>
              <w:keepNext/>
              <w:snapToGrid w:val="0"/>
              <w:spacing w:before="196"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4"/>
                <w:sz w:val="28"/>
                <w:szCs w:val="28"/>
              </w:rPr>
              <w:t>900</w:t>
            </w:r>
          </w:p>
        </w:tc>
        <w:tc>
          <w:tcPr>
            <w:tcW w:w="3214" w:type="dxa"/>
            <w:noWrap w:val="0"/>
            <w:vAlign w:val="center"/>
          </w:tcPr>
          <w:p w14:paraId="62E2241D">
            <w:pPr>
              <w:pStyle w:val="7"/>
              <w:keepNext/>
              <w:snapToGrid w:val="0"/>
              <w:spacing w:before="40" w:line="240" w:lineRule="auto"/>
              <w:ind w:left="0" w:leftChars="0" w:right="0" w:rightChars="0" w:firstLine="0" w:firstLineChars="0"/>
              <w:jc w:val="both"/>
              <w:rPr>
                <w:rFonts w:hint="eastAsia" w:ascii="宋体" w:hAnsi="宋体" w:eastAsia="宋体" w:cs="宋体"/>
                <w:sz w:val="28"/>
                <w:szCs w:val="28"/>
              </w:rPr>
            </w:pPr>
            <w:r>
              <w:rPr>
                <w:rFonts w:hint="eastAsia" w:ascii="宋体" w:hAnsi="宋体" w:eastAsia="宋体" w:cs="宋体"/>
                <w:spacing w:val="-3"/>
                <w:sz w:val="28"/>
                <w:szCs w:val="28"/>
              </w:rPr>
              <w:t>树体杀虫剂鞘翅</w:t>
            </w:r>
            <w:r>
              <w:rPr>
                <w:rFonts w:hint="eastAsia" w:ascii="宋体" w:hAnsi="宋体" w:eastAsia="宋体" w:cs="宋体"/>
                <w:spacing w:val="-20"/>
                <w:sz w:val="28"/>
                <w:szCs w:val="28"/>
              </w:rPr>
              <w:t>目害虫</w:t>
            </w:r>
          </w:p>
        </w:tc>
      </w:tr>
      <w:tr w14:paraId="3A75D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continue"/>
            <w:tcBorders>
              <w:top w:val="nil"/>
              <w:bottom w:val="nil"/>
            </w:tcBorders>
            <w:noWrap w:val="0"/>
            <w:vAlign w:val="center"/>
          </w:tcPr>
          <w:p w14:paraId="28D5F895">
            <w:pPr>
              <w:keepNext/>
              <w:snapToGrid w:val="0"/>
              <w:ind w:left="0" w:leftChars="0" w:right="0" w:rightChars="0" w:firstLine="0" w:firstLineChars="0"/>
              <w:jc w:val="center"/>
              <w:rPr>
                <w:rFonts w:hint="eastAsia" w:ascii="宋体" w:hAnsi="宋体" w:eastAsia="宋体" w:cs="宋体"/>
                <w:sz w:val="28"/>
                <w:szCs w:val="28"/>
              </w:rPr>
            </w:pPr>
          </w:p>
        </w:tc>
        <w:tc>
          <w:tcPr>
            <w:tcW w:w="1928" w:type="dxa"/>
            <w:noWrap w:val="0"/>
            <w:vAlign w:val="center"/>
          </w:tcPr>
          <w:p w14:paraId="048973FD">
            <w:pPr>
              <w:pStyle w:val="7"/>
              <w:keepNext/>
              <w:snapToGrid w:val="0"/>
              <w:spacing w:before="4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1"/>
                <w:sz w:val="28"/>
                <w:szCs w:val="28"/>
              </w:rPr>
              <w:t>国光康圃</w:t>
            </w:r>
          </w:p>
        </w:tc>
        <w:tc>
          <w:tcPr>
            <w:tcW w:w="815" w:type="dxa"/>
            <w:noWrap w:val="0"/>
            <w:vAlign w:val="center"/>
          </w:tcPr>
          <w:p w14:paraId="2CEA700C">
            <w:pPr>
              <w:pStyle w:val="7"/>
              <w:keepNext/>
              <w:snapToGrid w:val="0"/>
              <w:spacing w:before="4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7"/>
                <w:sz w:val="28"/>
                <w:szCs w:val="28"/>
              </w:rPr>
              <w:t>30</w:t>
            </w:r>
          </w:p>
        </w:tc>
        <w:tc>
          <w:tcPr>
            <w:tcW w:w="601" w:type="dxa"/>
            <w:noWrap w:val="0"/>
            <w:vAlign w:val="center"/>
          </w:tcPr>
          <w:p w14:paraId="1E5F8077">
            <w:pPr>
              <w:pStyle w:val="7"/>
              <w:keepNext/>
              <w:snapToGrid w:val="0"/>
              <w:spacing w:before="4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瓶</w:t>
            </w:r>
          </w:p>
        </w:tc>
        <w:tc>
          <w:tcPr>
            <w:tcW w:w="0" w:type="auto"/>
            <w:noWrap w:val="0"/>
            <w:vAlign w:val="center"/>
          </w:tcPr>
          <w:p w14:paraId="50F8C53C">
            <w:pPr>
              <w:pStyle w:val="7"/>
              <w:keepNext/>
              <w:snapToGrid w:val="0"/>
              <w:spacing w:before="4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6"/>
                <w:sz w:val="28"/>
                <w:szCs w:val="28"/>
              </w:rPr>
              <w:t>28</w:t>
            </w:r>
          </w:p>
        </w:tc>
        <w:tc>
          <w:tcPr>
            <w:tcW w:w="1358" w:type="dxa"/>
            <w:noWrap w:val="0"/>
            <w:vAlign w:val="center"/>
          </w:tcPr>
          <w:p w14:paraId="0BA21329">
            <w:pPr>
              <w:pStyle w:val="7"/>
              <w:keepNext/>
              <w:snapToGrid w:val="0"/>
              <w:spacing w:before="4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4"/>
                <w:sz w:val="28"/>
                <w:szCs w:val="28"/>
              </w:rPr>
              <w:t>840</w:t>
            </w:r>
          </w:p>
        </w:tc>
        <w:tc>
          <w:tcPr>
            <w:tcW w:w="3214" w:type="dxa"/>
            <w:noWrap w:val="0"/>
            <w:vAlign w:val="center"/>
          </w:tcPr>
          <w:p w14:paraId="4D8965BD">
            <w:pPr>
              <w:pStyle w:val="7"/>
              <w:keepNext/>
              <w:snapToGrid w:val="0"/>
              <w:spacing w:before="40" w:line="240" w:lineRule="auto"/>
              <w:ind w:left="0" w:leftChars="0" w:right="0" w:rightChars="0" w:firstLine="0" w:firstLineChars="0"/>
              <w:jc w:val="left"/>
              <w:rPr>
                <w:rFonts w:hint="eastAsia" w:ascii="宋体" w:hAnsi="宋体" w:eastAsia="宋体" w:cs="宋体"/>
                <w:sz w:val="28"/>
                <w:szCs w:val="28"/>
              </w:rPr>
            </w:pPr>
            <w:r>
              <w:rPr>
                <w:rFonts w:hint="eastAsia" w:ascii="宋体" w:hAnsi="宋体" w:eastAsia="宋体" w:cs="宋体"/>
                <w:spacing w:val="-3"/>
                <w:sz w:val="28"/>
                <w:szCs w:val="28"/>
              </w:rPr>
              <w:t>树体杀菌剂真菌</w:t>
            </w:r>
          </w:p>
        </w:tc>
      </w:tr>
      <w:tr w14:paraId="17A1C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continue"/>
            <w:tcBorders>
              <w:top w:val="nil"/>
              <w:bottom w:val="nil"/>
            </w:tcBorders>
            <w:noWrap w:val="0"/>
            <w:vAlign w:val="center"/>
          </w:tcPr>
          <w:p w14:paraId="5B172F37">
            <w:pPr>
              <w:keepNext/>
              <w:snapToGrid w:val="0"/>
              <w:ind w:left="0" w:leftChars="0" w:right="0" w:rightChars="0" w:firstLine="0" w:firstLineChars="0"/>
              <w:jc w:val="center"/>
              <w:rPr>
                <w:rFonts w:hint="eastAsia" w:ascii="宋体" w:hAnsi="宋体" w:eastAsia="宋体" w:cs="宋体"/>
                <w:sz w:val="28"/>
                <w:szCs w:val="28"/>
              </w:rPr>
            </w:pPr>
          </w:p>
        </w:tc>
        <w:tc>
          <w:tcPr>
            <w:tcW w:w="1928" w:type="dxa"/>
            <w:noWrap w:val="0"/>
            <w:vAlign w:val="center"/>
          </w:tcPr>
          <w:p w14:paraId="0D49F1F4">
            <w:pPr>
              <w:pStyle w:val="7"/>
              <w:keepNext/>
              <w:snapToGrid w:val="0"/>
              <w:spacing w:before="163"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1"/>
                <w:sz w:val="28"/>
                <w:szCs w:val="28"/>
              </w:rPr>
              <w:t>国光景翠</w:t>
            </w:r>
          </w:p>
        </w:tc>
        <w:tc>
          <w:tcPr>
            <w:tcW w:w="815" w:type="dxa"/>
            <w:noWrap w:val="0"/>
            <w:vAlign w:val="center"/>
          </w:tcPr>
          <w:p w14:paraId="10900906">
            <w:pPr>
              <w:pStyle w:val="7"/>
              <w:keepNext/>
              <w:snapToGrid w:val="0"/>
              <w:spacing w:before="162"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7"/>
                <w:sz w:val="28"/>
                <w:szCs w:val="28"/>
              </w:rPr>
              <w:t>30</w:t>
            </w:r>
          </w:p>
        </w:tc>
        <w:tc>
          <w:tcPr>
            <w:tcW w:w="601" w:type="dxa"/>
            <w:noWrap w:val="0"/>
            <w:vAlign w:val="center"/>
          </w:tcPr>
          <w:p w14:paraId="28D68047">
            <w:pPr>
              <w:pStyle w:val="7"/>
              <w:keepNext/>
              <w:snapToGrid w:val="0"/>
              <w:spacing w:before="162"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瓶</w:t>
            </w:r>
          </w:p>
        </w:tc>
        <w:tc>
          <w:tcPr>
            <w:tcW w:w="0" w:type="auto"/>
            <w:noWrap w:val="0"/>
            <w:vAlign w:val="center"/>
          </w:tcPr>
          <w:p w14:paraId="3FD4C4F3">
            <w:pPr>
              <w:pStyle w:val="7"/>
              <w:keepNext/>
              <w:snapToGrid w:val="0"/>
              <w:spacing w:before="162"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6"/>
                <w:sz w:val="28"/>
                <w:szCs w:val="28"/>
              </w:rPr>
              <w:t>28</w:t>
            </w:r>
          </w:p>
        </w:tc>
        <w:tc>
          <w:tcPr>
            <w:tcW w:w="1358" w:type="dxa"/>
            <w:noWrap w:val="0"/>
            <w:vAlign w:val="center"/>
          </w:tcPr>
          <w:p w14:paraId="5812DFEC">
            <w:pPr>
              <w:pStyle w:val="7"/>
              <w:keepNext/>
              <w:snapToGrid w:val="0"/>
              <w:spacing w:before="162"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4"/>
                <w:sz w:val="28"/>
                <w:szCs w:val="28"/>
              </w:rPr>
              <w:t>840</w:t>
            </w:r>
          </w:p>
        </w:tc>
        <w:tc>
          <w:tcPr>
            <w:tcW w:w="3214" w:type="dxa"/>
            <w:noWrap w:val="0"/>
            <w:vAlign w:val="center"/>
          </w:tcPr>
          <w:p w14:paraId="449EFAA5">
            <w:pPr>
              <w:pStyle w:val="7"/>
              <w:keepNext/>
              <w:snapToGrid w:val="0"/>
              <w:spacing w:before="163" w:line="240" w:lineRule="auto"/>
              <w:ind w:left="0" w:leftChars="0" w:right="0" w:rightChars="0" w:firstLine="0" w:firstLineChars="0"/>
              <w:jc w:val="left"/>
              <w:rPr>
                <w:rFonts w:hint="eastAsia" w:ascii="宋体" w:hAnsi="宋体" w:eastAsia="宋体" w:cs="宋体"/>
                <w:sz w:val="28"/>
                <w:szCs w:val="28"/>
              </w:rPr>
            </w:pPr>
            <w:r>
              <w:rPr>
                <w:rFonts w:hint="eastAsia" w:ascii="宋体" w:hAnsi="宋体" w:eastAsia="宋体" w:cs="宋体"/>
                <w:spacing w:val="-3"/>
                <w:sz w:val="28"/>
                <w:szCs w:val="28"/>
              </w:rPr>
              <w:t>树体杀菌剂细菌</w:t>
            </w:r>
          </w:p>
        </w:tc>
      </w:tr>
      <w:tr w14:paraId="0DA85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continue"/>
            <w:tcBorders>
              <w:top w:val="nil"/>
              <w:bottom w:val="nil"/>
            </w:tcBorders>
            <w:noWrap w:val="0"/>
            <w:vAlign w:val="center"/>
          </w:tcPr>
          <w:p w14:paraId="7B50F84D">
            <w:pPr>
              <w:keepNext/>
              <w:snapToGrid w:val="0"/>
              <w:ind w:left="0" w:leftChars="0" w:right="0" w:rightChars="0" w:firstLine="0" w:firstLineChars="0"/>
              <w:jc w:val="center"/>
              <w:rPr>
                <w:rFonts w:hint="eastAsia" w:ascii="宋体" w:hAnsi="宋体" w:eastAsia="宋体" w:cs="宋体"/>
                <w:sz w:val="28"/>
                <w:szCs w:val="28"/>
              </w:rPr>
            </w:pPr>
          </w:p>
        </w:tc>
        <w:tc>
          <w:tcPr>
            <w:tcW w:w="1928" w:type="dxa"/>
            <w:noWrap w:val="0"/>
            <w:vAlign w:val="center"/>
          </w:tcPr>
          <w:p w14:paraId="1D9CB1BF">
            <w:pPr>
              <w:pStyle w:val="7"/>
              <w:keepNext/>
              <w:snapToGrid w:val="0"/>
              <w:spacing w:before="157"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1"/>
                <w:sz w:val="28"/>
                <w:szCs w:val="28"/>
              </w:rPr>
              <w:t>国光朴绿</w:t>
            </w:r>
          </w:p>
        </w:tc>
        <w:tc>
          <w:tcPr>
            <w:tcW w:w="815" w:type="dxa"/>
            <w:noWrap w:val="0"/>
            <w:vAlign w:val="center"/>
          </w:tcPr>
          <w:p w14:paraId="7E8EE341">
            <w:pPr>
              <w:pStyle w:val="7"/>
              <w:keepNext/>
              <w:snapToGrid w:val="0"/>
              <w:spacing w:before="156"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7"/>
                <w:sz w:val="28"/>
                <w:szCs w:val="28"/>
              </w:rPr>
              <w:t>30</w:t>
            </w:r>
          </w:p>
        </w:tc>
        <w:tc>
          <w:tcPr>
            <w:tcW w:w="601" w:type="dxa"/>
            <w:noWrap w:val="0"/>
            <w:vAlign w:val="center"/>
          </w:tcPr>
          <w:p w14:paraId="23A5B91F">
            <w:pPr>
              <w:pStyle w:val="7"/>
              <w:keepNext/>
              <w:snapToGrid w:val="0"/>
              <w:spacing w:before="156"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瓶</w:t>
            </w:r>
          </w:p>
        </w:tc>
        <w:tc>
          <w:tcPr>
            <w:tcW w:w="0" w:type="auto"/>
            <w:noWrap w:val="0"/>
            <w:vAlign w:val="center"/>
          </w:tcPr>
          <w:p w14:paraId="2268589B">
            <w:pPr>
              <w:pStyle w:val="7"/>
              <w:keepNext/>
              <w:snapToGrid w:val="0"/>
              <w:spacing w:before="156"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6"/>
                <w:sz w:val="28"/>
                <w:szCs w:val="28"/>
              </w:rPr>
              <w:t>20</w:t>
            </w:r>
          </w:p>
        </w:tc>
        <w:tc>
          <w:tcPr>
            <w:tcW w:w="1358" w:type="dxa"/>
            <w:noWrap w:val="0"/>
            <w:vAlign w:val="center"/>
          </w:tcPr>
          <w:p w14:paraId="5DCABCE1">
            <w:pPr>
              <w:pStyle w:val="7"/>
              <w:keepNext/>
              <w:snapToGrid w:val="0"/>
              <w:spacing w:before="156"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4"/>
                <w:sz w:val="28"/>
                <w:szCs w:val="28"/>
              </w:rPr>
              <w:t>600</w:t>
            </w:r>
          </w:p>
        </w:tc>
        <w:tc>
          <w:tcPr>
            <w:tcW w:w="3214" w:type="dxa"/>
            <w:noWrap w:val="0"/>
            <w:vAlign w:val="center"/>
          </w:tcPr>
          <w:p w14:paraId="5FF11FF9">
            <w:pPr>
              <w:pStyle w:val="7"/>
              <w:keepNext/>
              <w:snapToGrid w:val="0"/>
              <w:spacing w:before="157" w:line="240" w:lineRule="auto"/>
              <w:ind w:left="0" w:leftChars="0" w:right="0" w:rightChars="0" w:firstLine="0" w:firstLineChars="0"/>
              <w:jc w:val="left"/>
              <w:rPr>
                <w:rFonts w:hint="eastAsia" w:ascii="宋体" w:hAnsi="宋体" w:eastAsia="宋体" w:cs="宋体"/>
                <w:sz w:val="28"/>
                <w:szCs w:val="28"/>
              </w:rPr>
            </w:pPr>
            <w:r>
              <w:rPr>
                <w:rFonts w:hint="eastAsia" w:ascii="宋体" w:hAnsi="宋体" w:eastAsia="宋体" w:cs="宋体"/>
                <w:spacing w:val="-10"/>
                <w:sz w:val="28"/>
                <w:szCs w:val="28"/>
              </w:rPr>
              <w:t>叶面肥</w:t>
            </w:r>
          </w:p>
        </w:tc>
      </w:tr>
      <w:tr w14:paraId="249F0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vMerge w:val="continue"/>
            <w:tcBorders>
              <w:top w:val="nil"/>
            </w:tcBorders>
            <w:noWrap w:val="0"/>
            <w:vAlign w:val="center"/>
          </w:tcPr>
          <w:p w14:paraId="73FC6568">
            <w:pPr>
              <w:keepNext/>
              <w:snapToGrid w:val="0"/>
              <w:ind w:left="0" w:leftChars="0" w:right="0" w:rightChars="0" w:firstLine="0" w:firstLineChars="0"/>
              <w:jc w:val="center"/>
              <w:rPr>
                <w:rFonts w:hint="eastAsia" w:ascii="宋体" w:hAnsi="宋体" w:eastAsia="宋体" w:cs="宋体"/>
                <w:sz w:val="28"/>
                <w:szCs w:val="28"/>
              </w:rPr>
            </w:pPr>
          </w:p>
        </w:tc>
        <w:tc>
          <w:tcPr>
            <w:tcW w:w="1928" w:type="dxa"/>
            <w:noWrap w:val="0"/>
            <w:vAlign w:val="center"/>
          </w:tcPr>
          <w:p w14:paraId="135253E6">
            <w:pPr>
              <w:pStyle w:val="7"/>
              <w:keepNext/>
              <w:snapToGrid w:val="0"/>
              <w:spacing w:before="41"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9"/>
                <w:sz w:val="28"/>
                <w:szCs w:val="28"/>
              </w:rPr>
              <w:t>国光思它灵</w:t>
            </w:r>
          </w:p>
        </w:tc>
        <w:tc>
          <w:tcPr>
            <w:tcW w:w="815" w:type="dxa"/>
            <w:noWrap w:val="0"/>
            <w:vAlign w:val="center"/>
          </w:tcPr>
          <w:p w14:paraId="0DF62300">
            <w:pPr>
              <w:pStyle w:val="7"/>
              <w:keepNext/>
              <w:snapToGrid w:val="0"/>
              <w:spacing w:before="41"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7"/>
                <w:sz w:val="28"/>
                <w:szCs w:val="28"/>
              </w:rPr>
              <w:t>30</w:t>
            </w:r>
          </w:p>
        </w:tc>
        <w:tc>
          <w:tcPr>
            <w:tcW w:w="601" w:type="dxa"/>
            <w:noWrap w:val="0"/>
            <w:vAlign w:val="center"/>
          </w:tcPr>
          <w:p w14:paraId="0394F0BF">
            <w:pPr>
              <w:pStyle w:val="7"/>
              <w:keepNext/>
              <w:snapToGrid w:val="0"/>
              <w:spacing w:before="41"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瓶</w:t>
            </w:r>
          </w:p>
        </w:tc>
        <w:tc>
          <w:tcPr>
            <w:tcW w:w="0" w:type="auto"/>
            <w:noWrap w:val="0"/>
            <w:vAlign w:val="center"/>
          </w:tcPr>
          <w:p w14:paraId="6A289E45">
            <w:pPr>
              <w:pStyle w:val="7"/>
              <w:keepNext/>
              <w:snapToGrid w:val="0"/>
              <w:spacing w:before="41"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9</w:t>
            </w:r>
          </w:p>
        </w:tc>
        <w:tc>
          <w:tcPr>
            <w:tcW w:w="1358" w:type="dxa"/>
            <w:noWrap w:val="0"/>
            <w:vAlign w:val="center"/>
          </w:tcPr>
          <w:p w14:paraId="3FC3BA02">
            <w:pPr>
              <w:pStyle w:val="7"/>
              <w:keepNext/>
              <w:snapToGrid w:val="0"/>
              <w:spacing w:before="41"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4"/>
                <w:sz w:val="28"/>
                <w:szCs w:val="28"/>
              </w:rPr>
              <w:t>270</w:t>
            </w:r>
          </w:p>
        </w:tc>
        <w:tc>
          <w:tcPr>
            <w:tcW w:w="3214" w:type="dxa"/>
            <w:noWrap w:val="0"/>
            <w:vAlign w:val="center"/>
          </w:tcPr>
          <w:p w14:paraId="415CA0CC">
            <w:pPr>
              <w:pStyle w:val="7"/>
              <w:keepNext/>
              <w:snapToGrid w:val="0"/>
              <w:spacing w:before="41" w:line="240" w:lineRule="auto"/>
              <w:ind w:left="0" w:leftChars="0" w:right="0" w:rightChars="0" w:firstLine="0" w:firstLineChars="0"/>
              <w:jc w:val="left"/>
              <w:rPr>
                <w:rFonts w:hint="eastAsia" w:ascii="宋体" w:hAnsi="宋体" w:eastAsia="宋体" w:cs="宋体"/>
                <w:sz w:val="28"/>
                <w:szCs w:val="28"/>
              </w:rPr>
            </w:pPr>
            <w:r>
              <w:rPr>
                <w:rFonts w:hint="eastAsia" w:ascii="宋体" w:hAnsi="宋体" w:eastAsia="宋体" w:cs="宋体"/>
                <w:spacing w:val="-4"/>
                <w:sz w:val="28"/>
                <w:szCs w:val="28"/>
              </w:rPr>
              <w:t>微量元素</w:t>
            </w:r>
          </w:p>
        </w:tc>
      </w:tr>
      <w:tr w14:paraId="4EC03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noWrap w:val="0"/>
            <w:vAlign w:val="center"/>
          </w:tcPr>
          <w:p w14:paraId="10A2DE56">
            <w:pPr>
              <w:keepNext/>
              <w:snapToGrid w:val="0"/>
              <w:ind w:left="0" w:leftChars="0" w:right="0" w:rightChars="0" w:firstLine="0" w:firstLineChars="0"/>
              <w:jc w:val="center"/>
              <w:rPr>
                <w:rFonts w:hint="eastAsia" w:ascii="宋体" w:hAnsi="宋体" w:eastAsia="宋体" w:cs="宋体"/>
                <w:b/>
                <w:sz w:val="28"/>
                <w:szCs w:val="28"/>
              </w:rPr>
            </w:pPr>
          </w:p>
        </w:tc>
        <w:tc>
          <w:tcPr>
            <w:tcW w:w="4110" w:type="dxa"/>
            <w:gridSpan w:val="4"/>
            <w:noWrap w:val="0"/>
            <w:vAlign w:val="center"/>
          </w:tcPr>
          <w:p w14:paraId="32400C13">
            <w:pPr>
              <w:pStyle w:val="7"/>
              <w:keepNext/>
              <w:snapToGrid w:val="0"/>
              <w:spacing w:before="40"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bCs/>
                <w:spacing w:val="-7"/>
                <w:sz w:val="28"/>
                <w:szCs w:val="28"/>
              </w:rPr>
              <w:t>小计</w:t>
            </w:r>
            <w:r>
              <w:rPr>
                <w:rFonts w:hint="eastAsia" w:ascii="宋体" w:hAnsi="宋体" w:eastAsia="宋体" w:cs="宋体"/>
                <w:b/>
                <w:spacing w:val="-47"/>
                <w:sz w:val="28"/>
                <w:szCs w:val="28"/>
              </w:rPr>
              <w:t xml:space="preserve"> </w:t>
            </w:r>
            <w:r>
              <w:rPr>
                <w:rFonts w:hint="eastAsia" w:ascii="宋体" w:hAnsi="宋体" w:eastAsia="宋体" w:cs="宋体"/>
                <w:b/>
                <w:bCs/>
                <w:spacing w:val="-7"/>
                <w:sz w:val="28"/>
                <w:szCs w:val="28"/>
              </w:rPr>
              <w:t>3（元）</w:t>
            </w:r>
          </w:p>
        </w:tc>
        <w:tc>
          <w:tcPr>
            <w:tcW w:w="1358" w:type="dxa"/>
            <w:noWrap w:val="0"/>
            <w:vAlign w:val="center"/>
          </w:tcPr>
          <w:p w14:paraId="66427407">
            <w:pPr>
              <w:pStyle w:val="7"/>
              <w:keepNext/>
              <w:snapToGrid w:val="0"/>
              <w:spacing w:before="40"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bCs/>
                <w:spacing w:val="-4"/>
                <w:sz w:val="28"/>
                <w:szCs w:val="28"/>
              </w:rPr>
              <w:t>4500</w:t>
            </w:r>
          </w:p>
        </w:tc>
        <w:tc>
          <w:tcPr>
            <w:tcW w:w="3214" w:type="dxa"/>
            <w:noWrap w:val="0"/>
            <w:vAlign w:val="center"/>
          </w:tcPr>
          <w:p w14:paraId="4405653C">
            <w:pPr>
              <w:keepNext/>
              <w:snapToGrid w:val="0"/>
              <w:ind w:left="0" w:leftChars="0" w:right="0" w:rightChars="0" w:firstLine="0" w:firstLineChars="0"/>
              <w:jc w:val="center"/>
              <w:rPr>
                <w:rFonts w:hint="eastAsia" w:ascii="宋体" w:hAnsi="宋体" w:eastAsia="宋体" w:cs="宋体"/>
                <w:b/>
                <w:sz w:val="28"/>
                <w:szCs w:val="28"/>
              </w:rPr>
            </w:pPr>
          </w:p>
        </w:tc>
      </w:tr>
      <w:tr w14:paraId="39A34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0" w:type="auto"/>
            <w:gridSpan w:val="5"/>
            <w:noWrap w:val="0"/>
            <w:vAlign w:val="center"/>
          </w:tcPr>
          <w:p w14:paraId="026030DD">
            <w:pPr>
              <w:pStyle w:val="7"/>
              <w:keepNext/>
              <w:snapToGrid w:val="0"/>
              <w:spacing w:before="43"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bCs/>
                <w:spacing w:val="-7"/>
                <w:sz w:val="28"/>
                <w:szCs w:val="28"/>
              </w:rPr>
              <w:t>项目小计</w:t>
            </w:r>
          </w:p>
        </w:tc>
        <w:tc>
          <w:tcPr>
            <w:tcW w:w="1358" w:type="dxa"/>
            <w:noWrap w:val="0"/>
            <w:vAlign w:val="center"/>
          </w:tcPr>
          <w:p w14:paraId="2C3F3D7D">
            <w:pPr>
              <w:pStyle w:val="7"/>
              <w:keepNext/>
              <w:snapToGrid w:val="0"/>
              <w:spacing w:before="43" w:line="240" w:lineRule="auto"/>
              <w:ind w:left="0" w:leftChars="0" w:right="0" w:rightChars="0" w:firstLine="0" w:firstLineChars="0"/>
              <w:jc w:val="center"/>
              <w:rPr>
                <w:rFonts w:hint="eastAsia" w:ascii="宋体" w:hAnsi="宋体" w:eastAsia="宋体" w:cs="宋体"/>
                <w:b/>
                <w:sz w:val="28"/>
                <w:szCs w:val="28"/>
                <w:lang w:val="en-US" w:eastAsia="zh-CN"/>
              </w:rPr>
            </w:pPr>
            <w:r>
              <w:rPr>
                <w:rFonts w:hint="eastAsia" w:ascii="宋体" w:hAnsi="宋体" w:eastAsia="宋体" w:cs="宋体"/>
                <w:b/>
                <w:bCs/>
                <w:spacing w:val="-4"/>
                <w:sz w:val="28"/>
                <w:szCs w:val="28"/>
                <w:lang w:val="en-US" w:eastAsia="zh-CN"/>
              </w:rPr>
              <w:t>23350</w:t>
            </w:r>
          </w:p>
        </w:tc>
        <w:tc>
          <w:tcPr>
            <w:tcW w:w="3214" w:type="dxa"/>
            <w:noWrap w:val="0"/>
            <w:vAlign w:val="center"/>
          </w:tcPr>
          <w:p w14:paraId="25BF3EF6">
            <w:pPr>
              <w:keepNext/>
              <w:snapToGrid w:val="0"/>
              <w:ind w:left="0" w:leftChars="0" w:right="0" w:rightChars="0" w:firstLine="0" w:firstLineChars="0"/>
              <w:jc w:val="center"/>
              <w:rPr>
                <w:rFonts w:hint="eastAsia" w:ascii="宋体" w:hAnsi="宋体" w:eastAsia="宋体" w:cs="宋体"/>
                <w:b/>
                <w:sz w:val="28"/>
                <w:szCs w:val="28"/>
              </w:rPr>
            </w:pPr>
          </w:p>
        </w:tc>
      </w:tr>
      <w:tr w14:paraId="659A8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44" w:type="dxa"/>
            <w:noWrap w:val="0"/>
            <w:vAlign w:val="center"/>
          </w:tcPr>
          <w:p w14:paraId="7E649EF6">
            <w:pPr>
              <w:pStyle w:val="7"/>
              <w:keepNext/>
              <w:snapToGrid w:val="0"/>
              <w:spacing w:before="42"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5"/>
                <w:sz w:val="28"/>
                <w:szCs w:val="28"/>
              </w:rPr>
              <w:t>管理</w:t>
            </w:r>
          </w:p>
          <w:p w14:paraId="1D7B2FE1">
            <w:pPr>
              <w:pStyle w:val="7"/>
              <w:keepNext/>
              <w:snapToGrid w:val="0"/>
              <w:spacing w:before="2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8"/>
                <w:sz w:val="28"/>
                <w:szCs w:val="28"/>
              </w:rPr>
              <w:t>税费</w:t>
            </w:r>
          </w:p>
        </w:tc>
        <w:tc>
          <w:tcPr>
            <w:tcW w:w="4110" w:type="dxa"/>
            <w:gridSpan w:val="4"/>
            <w:noWrap w:val="0"/>
            <w:vAlign w:val="center"/>
          </w:tcPr>
          <w:p w14:paraId="33A70B6B">
            <w:pPr>
              <w:pStyle w:val="7"/>
              <w:keepNext/>
              <w:snapToGrid w:val="0"/>
              <w:spacing w:before="198"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pacing w:val="-14"/>
                <w:sz w:val="28"/>
                <w:szCs w:val="28"/>
              </w:rPr>
              <w:t>1%</w:t>
            </w:r>
          </w:p>
        </w:tc>
        <w:tc>
          <w:tcPr>
            <w:tcW w:w="1358" w:type="dxa"/>
            <w:noWrap w:val="0"/>
            <w:vAlign w:val="center"/>
          </w:tcPr>
          <w:p w14:paraId="63A3C03A">
            <w:pPr>
              <w:pStyle w:val="7"/>
              <w:keepNext/>
              <w:snapToGrid w:val="0"/>
              <w:spacing w:before="198" w:line="240" w:lineRule="auto"/>
              <w:ind w:left="0" w:leftChars="0" w:right="0" w:rightChars="0" w:firstLine="0" w:firstLineChars="0"/>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233</w:t>
            </w:r>
          </w:p>
        </w:tc>
        <w:tc>
          <w:tcPr>
            <w:tcW w:w="3214" w:type="dxa"/>
            <w:noWrap w:val="0"/>
            <w:vAlign w:val="center"/>
          </w:tcPr>
          <w:p w14:paraId="63C18998">
            <w:pPr>
              <w:keepNext/>
              <w:snapToGrid w:val="0"/>
              <w:ind w:left="0" w:leftChars="0" w:right="0" w:rightChars="0" w:firstLine="0" w:firstLineChars="0"/>
              <w:jc w:val="center"/>
              <w:rPr>
                <w:rFonts w:hint="eastAsia" w:ascii="宋体" w:hAnsi="宋体" w:eastAsia="宋体" w:cs="宋体"/>
                <w:sz w:val="28"/>
                <w:szCs w:val="28"/>
              </w:rPr>
            </w:pPr>
          </w:p>
        </w:tc>
      </w:tr>
      <w:tr w14:paraId="6FB5A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254" w:type="dxa"/>
            <w:gridSpan w:val="5"/>
            <w:noWrap w:val="0"/>
            <w:vAlign w:val="center"/>
          </w:tcPr>
          <w:p w14:paraId="0D3ACBF2">
            <w:pPr>
              <w:pStyle w:val="7"/>
              <w:keepNext/>
              <w:snapToGrid w:val="0"/>
              <w:spacing w:before="41" w:line="240" w:lineRule="auto"/>
              <w:ind w:left="0" w:leftChars="0" w:right="0" w:rightChars="0" w:firstLine="0" w:firstLineChars="0"/>
              <w:jc w:val="center"/>
              <w:rPr>
                <w:rFonts w:hint="eastAsia" w:ascii="宋体" w:hAnsi="宋体" w:eastAsia="宋体" w:cs="宋体"/>
                <w:b/>
                <w:sz w:val="28"/>
                <w:szCs w:val="28"/>
              </w:rPr>
            </w:pPr>
            <w:r>
              <w:rPr>
                <w:rFonts w:hint="eastAsia" w:ascii="宋体" w:hAnsi="宋体" w:eastAsia="宋体" w:cs="宋体"/>
                <w:b/>
                <w:bCs/>
                <w:spacing w:val="-7"/>
                <w:sz w:val="28"/>
                <w:szCs w:val="28"/>
              </w:rPr>
              <w:t>项目总计</w:t>
            </w:r>
          </w:p>
        </w:tc>
        <w:tc>
          <w:tcPr>
            <w:tcW w:w="1358" w:type="dxa"/>
            <w:noWrap w:val="0"/>
            <w:vAlign w:val="center"/>
          </w:tcPr>
          <w:p w14:paraId="40B9C059">
            <w:pPr>
              <w:pStyle w:val="7"/>
              <w:keepNext/>
              <w:snapToGrid w:val="0"/>
              <w:spacing w:before="41" w:line="240" w:lineRule="auto"/>
              <w:ind w:left="0" w:leftChars="0" w:right="0" w:rightChars="0" w:firstLine="0" w:firstLineChars="0"/>
              <w:jc w:val="center"/>
              <w:rPr>
                <w:rFonts w:hint="eastAsia" w:ascii="宋体" w:hAnsi="宋体" w:eastAsia="宋体" w:cs="宋体"/>
                <w:b/>
                <w:sz w:val="28"/>
                <w:szCs w:val="28"/>
                <w:lang w:val="en-US" w:eastAsia="zh-CN"/>
              </w:rPr>
            </w:pPr>
            <w:r>
              <w:rPr>
                <w:rFonts w:hint="eastAsia" w:ascii="宋体" w:hAnsi="宋体" w:eastAsia="宋体" w:cs="宋体"/>
                <w:b/>
                <w:bCs/>
                <w:spacing w:val="-4"/>
                <w:sz w:val="28"/>
                <w:szCs w:val="28"/>
                <w:lang w:val="en-US" w:eastAsia="zh-CN"/>
              </w:rPr>
              <w:t>23583</w:t>
            </w:r>
          </w:p>
        </w:tc>
        <w:tc>
          <w:tcPr>
            <w:tcW w:w="3214" w:type="dxa"/>
            <w:noWrap w:val="0"/>
            <w:vAlign w:val="center"/>
          </w:tcPr>
          <w:p w14:paraId="3D1CF76B">
            <w:pPr>
              <w:keepNext/>
              <w:snapToGrid w:val="0"/>
              <w:ind w:left="0" w:leftChars="0" w:right="0" w:rightChars="0" w:firstLine="0" w:firstLineChars="0"/>
              <w:jc w:val="center"/>
              <w:rPr>
                <w:rFonts w:hint="eastAsia" w:ascii="宋体" w:hAnsi="宋体" w:eastAsia="宋体" w:cs="宋体"/>
                <w:b/>
                <w:sz w:val="28"/>
                <w:szCs w:val="28"/>
              </w:rPr>
            </w:pPr>
          </w:p>
        </w:tc>
      </w:tr>
    </w:tbl>
    <w:p w14:paraId="56A5711F">
      <w:pPr>
        <w:numPr>
          <w:ilvl w:val="0"/>
          <w:numId w:val="0"/>
        </w:numPr>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（二）解决芒果树虫害预算</w:t>
      </w:r>
    </w:p>
    <w:tbl>
      <w:tblPr>
        <w:tblStyle w:val="8"/>
        <w:tblW w:w="9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2"/>
        <w:gridCol w:w="2106"/>
        <w:gridCol w:w="986"/>
        <w:gridCol w:w="1225"/>
        <w:gridCol w:w="1293"/>
        <w:gridCol w:w="1820"/>
      </w:tblGrid>
      <w:tr w14:paraId="4CB74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12" w:type="dxa"/>
            <w:noWrap w:val="0"/>
            <w:vAlign w:val="top"/>
          </w:tcPr>
          <w:p w14:paraId="52D960C6">
            <w:pPr>
              <w:pStyle w:val="7"/>
              <w:spacing w:before="159" w:line="226" w:lineRule="auto"/>
              <w:ind w:left="605"/>
              <w:rPr>
                <w:rFonts w:hint="eastAsia" w:ascii="宋体" w:hAnsi="宋体" w:eastAsia="宋体" w:cs="宋体"/>
                <w:sz w:val="28"/>
                <w:szCs w:val="28"/>
              </w:rPr>
            </w:pPr>
            <w:r>
              <w:rPr>
                <w:rFonts w:hint="eastAsia" w:ascii="宋体" w:hAnsi="宋体" w:eastAsia="宋体" w:cs="宋体"/>
                <w:spacing w:val="-3"/>
                <w:sz w:val="28"/>
                <w:szCs w:val="28"/>
              </w:rPr>
              <w:t>名称</w:t>
            </w:r>
          </w:p>
        </w:tc>
        <w:tc>
          <w:tcPr>
            <w:tcW w:w="2106" w:type="dxa"/>
            <w:noWrap w:val="0"/>
            <w:vAlign w:val="top"/>
          </w:tcPr>
          <w:p w14:paraId="6BC86EA0">
            <w:pPr>
              <w:pStyle w:val="7"/>
              <w:spacing w:before="158" w:line="228" w:lineRule="auto"/>
              <w:ind w:left="749"/>
              <w:rPr>
                <w:rFonts w:hint="eastAsia" w:ascii="宋体" w:hAnsi="宋体" w:eastAsia="宋体" w:cs="宋体"/>
                <w:sz w:val="28"/>
                <w:szCs w:val="28"/>
              </w:rPr>
            </w:pPr>
            <w:r>
              <w:rPr>
                <w:rFonts w:hint="eastAsia" w:ascii="宋体" w:hAnsi="宋体" w:eastAsia="宋体" w:cs="宋体"/>
                <w:spacing w:val="-1"/>
                <w:sz w:val="28"/>
                <w:szCs w:val="28"/>
              </w:rPr>
              <w:t>规格</w:t>
            </w:r>
          </w:p>
        </w:tc>
        <w:tc>
          <w:tcPr>
            <w:tcW w:w="986" w:type="dxa"/>
            <w:noWrap w:val="0"/>
            <w:vAlign w:val="top"/>
          </w:tcPr>
          <w:p w14:paraId="54C7E324">
            <w:pPr>
              <w:pStyle w:val="7"/>
              <w:spacing w:before="157" w:line="229" w:lineRule="auto"/>
              <w:ind w:left="189"/>
              <w:rPr>
                <w:rFonts w:hint="eastAsia" w:ascii="宋体" w:hAnsi="宋体" w:eastAsia="宋体" w:cs="宋体"/>
                <w:sz w:val="28"/>
                <w:szCs w:val="28"/>
              </w:rPr>
            </w:pPr>
            <w:r>
              <w:rPr>
                <w:rFonts w:hint="eastAsia" w:ascii="宋体" w:hAnsi="宋体" w:eastAsia="宋体" w:cs="宋体"/>
                <w:spacing w:val="-1"/>
                <w:sz w:val="28"/>
                <w:szCs w:val="28"/>
              </w:rPr>
              <w:t>数量</w:t>
            </w:r>
          </w:p>
        </w:tc>
        <w:tc>
          <w:tcPr>
            <w:tcW w:w="1225" w:type="dxa"/>
            <w:noWrap w:val="0"/>
            <w:vAlign w:val="top"/>
          </w:tcPr>
          <w:p w14:paraId="0399139E">
            <w:pPr>
              <w:pStyle w:val="7"/>
              <w:spacing w:before="159" w:line="226" w:lineRule="auto"/>
              <w:ind w:left="319"/>
              <w:rPr>
                <w:rFonts w:hint="eastAsia" w:ascii="宋体" w:hAnsi="宋体" w:eastAsia="宋体" w:cs="宋体"/>
                <w:sz w:val="28"/>
                <w:szCs w:val="28"/>
              </w:rPr>
            </w:pPr>
            <w:r>
              <w:rPr>
                <w:rFonts w:hint="eastAsia" w:ascii="宋体" w:hAnsi="宋体" w:eastAsia="宋体" w:cs="宋体"/>
                <w:spacing w:val="-5"/>
                <w:sz w:val="28"/>
                <w:szCs w:val="28"/>
              </w:rPr>
              <w:t>单位</w:t>
            </w:r>
          </w:p>
        </w:tc>
        <w:tc>
          <w:tcPr>
            <w:tcW w:w="1293" w:type="dxa"/>
            <w:noWrap w:val="0"/>
            <w:vAlign w:val="top"/>
          </w:tcPr>
          <w:p w14:paraId="6C081E83">
            <w:pPr>
              <w:pStyle w:val="7"/>
              <w:spacing w:before="159" w:line="226" w:lineRule="auto"/>
              <w:ind w:left="354"/>
              <w:rPr>
                <w:rFonts w:hint="eastAsia" w:ascii="宋体" w:hAnsi="宋体" w:eastAsia="宋体" w:cs="宋体"/>
                <w:sz w:val="28"/>
                <w:szCs w:val="28"/>
              </w:rPr>
            </w:pPr>
            <w:r>
              <w:rPr>
                <w:rFonts w:hint="eastAsia" w:ascii="宋体" w:hAnsi="宋体" w:eastAsia="宋体" w:cs="宋体"/>
                <w:spacing w:val="-5"/>
                <w:sz w:val="28"/>
                <w:szCs w:val="28"/>
              </w:rPr>
              <w:t>单价</w:t>
            </w:r>
          </w:p>
        </w:tc>
        <w:tc>
          <w:tcPr>
            <w:tcW w:w="1820" w:type="dxa"/>
            <w:noWrap w:val="0"/>
            <w:vAlign w:val="top"/>
          </w:tcPr>
          <w:p w14:paraId="5954E115">
            <w:pPr>
              <w:pStyle w:val="7"/>
              <w:spacing w:before="157" w:line="229" w:lineRule="auto"/>
              <w:ind w:left="247"/>
              <w:rPr>
                <w:rFonts w:hint="eastAsia" w:ascii="宋体" w:hAnsi="宋体" w:eastAsia="宋体" w:cs="宋体"/>
                <w:sz w:val="28"/>
                <w:szCs w:val="28"/>
              </w:rPr>
            </w:pPr>
            <w:r>
              <w:rPr>
                <w:rFonts w:hint="eastAsia" w:ascii="宋体" w:hAnsi="宋体" w:eastAsia="宋体" w:cs="宋体"/>
                <w:spacing w:val="-2"/>
                <w:sz w:val="28"/>
                <w:szCs w:val="28"/>
              </w:rPr>
              <w:t>金额</w:t>
            </w:r>
          </w:p>
        </w:tc>
      </w:tr>
      <w:tr w14:paraId="7E812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12" w:type="dxa"/>
            <w:noWrap w:val="0"/>
            <w:vAlign w:val="top"/>
          </w:tcPr>
          <w:p w14:paraId="3B13C34A">
            <w:pPr>
              <w:pStyle w:val="7"/>
              <w:spacing w:before="154" w:line="228" w:lineRule="auto"/>
              <w:ind w:left="609"/>
              <w:rPr>
                <w:rFonts w:hint="eastAsia" w:ascii="宋体" w:hAnsi="宋体" w:eastAsia="宋体" w:cs="宋体"/>
                <w:sz w:val="28"/>
                <w:szCs w:val="28"/>
              </w:rPr>
            </w:pPr>
            <w:r>
              <w:rPr>
                <w:rFonts w:hint="eastAsia" w:ascii="宋体" w:hAnsi="宋体" w:eastAsia="宋体" w:cs="宋体"/>
                <w:spacing w:val="-4"/>
                <w:sz w:val="28"/>
                <w:szCs w:val="28"/>
              </w:rPr>
              <w:t>必治</w:t>
            </w:r>
          </w:p>
        </w:tc>
        <w:tc>
          <w:tcPr>
            <w:tcW w:w="2106" w:type="dxa"/>
            <w:noWrap w:val="0"/>
            <w:vAlign w:val="top"/>
          </w:tcPr>
          <w:p w14:paraId="3F45B1A3">
            <w:pPr>
              <w:pStyle w:val="7"/>
              <w:spacing w:before="154" w:line="414" w:lineRule="exact"/>
              <w:ind w:left="662"/>
              <w:rPr>
                <w:rFonts w:hint="eastAsia" w:ascii="宋体" w:hAnsi="宋体" w:eastAsia="宋体" w:cs="宋体"/>
                <w:sz w:val="28"/>
                <w:szCs w:val="28"/>
              </w:rPr>
            </w:pPr>
            <w:r>
              <w:rPr>
                <w:rFonts w:hint="eastAsia" w:ascii="宋体" w:hAnsi="宋体" w:eastAsia="宋体" w:cs="宋体"/>
                <w:spacing w:val="3"/>
                <w:position w:val="2"/>
                <w:sz w:val="28"/>
                <w:szCs w:val="28"/>
              </w:rPr>
              <w:t>200</w:t>
            </w:r>
            <w:r>
              <w:rPr>
                <w:rFonts w:hint="eastAsia" w:ascii="宋体" w:hAnsi="宋体" w:eastAsia="宋体" w:cs="宋体"/>
                <w:position w:val="2"/>
                <w:sz w:val="28"/>
                <w:szCs w:val="28"/>
              </w:rPr>
              <w:t>ml</w:t>
            </w:r>
          </w:p>
        </w:tc>
        <w:tc>
          <w:tcPr>
            <w:tcW w:w="986" w:type="dxa"/>
            <w:noWrap w:val="0"/>
            <w:vAlign w:val="top"/>
          </w:tcPr>
          <w:p w14:paraId="0DD9CFF3">
            <w:pPr>
              <w:pStyle w:val="7"/>
              <w:spacing w:before="154" w:line="414" w:lineRule="exact"/>
              <w:ind w:left="339"/>
              <w:rPr>
                <w:rFonts w:hint="eastAsia" w:ascii="宋体" w:hAnsi="宋体" w:eastAsia="宋体" w:cs="宋体"/>
                <w:sz w:val="28"/>
                <w:szCs w:val="28"/>
              </w:rPr>
            </w:pPr>
            <w:r>
              <w:rPr>
                <w:rFonts w:hint="eastAsia" w:ascii="宋体" w:hAnsi="宋体" w:eastAsia="宋体" w:cs="宋体"/>
                <w:position w:val="2"/>
                <w:sz w:val="28"/>
                <w:szCs w:val="28"/>
              </w:rPr>
              <w:t>40</w:t>
            </w:r>
          </w:p>
        </w:tc>
        <w:tc>
          <w:tcPr>
            <w:tcW w:w="1225" w:type="dxa"/>
            <w:noWrap w:val="0"/>
            <w:vAlign w:val="top"/>
          </w:tcPr>
          <w:p w14:paraId="691CBD1A">
            <w:pPr>
              <w:pStyle w:val="7"/>
              <w:spacing w:before="155" w:line="231" w:lineRule="auto"/>
              <w:ind w:left="471"/>
              <w:rPr>
                <w:rFonts w:hint="eastAsia" w:ascii="宋体" w:hAnsi="宋体" w:eastAsia="宋体" w:cs="宋体"/>
                <w:sz w:val="28"/>
                <w:szCs w:val="28"/>
              </w:rPr>
            </w:pPr>
            <w:r>
              <w:rPr>
                <w:rFonts w:hint="eastAsia" w:ascii="宋体" w:hAnsi="宋体" w:eastAsia="宋体" w:cs="宋体"/>
                <w:sz w:val="28"/>
                <w:szCs w:val="28"/>
              </w:rPr>
              <w:t>瓶</w:t>
            </w:r>
          </w:p>
        </w:tc>
        <w:tc>
          <w:tcPr>
            <w:tcW w:w="1293" w:type="dxa"/>
            <w:noWrap w:val="0"/>
            <w:vAlign w:val="top"/>
          </w:tcPr>
          <w:p w14:paraId="1B3922DA">
            <w:pPr>
              <w:pStyle w:val="7"/>
              <w:spacing w:before="154" w:line="414" w:lineRule="exact"/>
              <w:ind w:left="502"/>
              <w:rPr>
                <w:rFonts w:hint="eastAsia" w:ascii="宋体" w:hAnsi="宋体" w:eastAsia="宋体" w:cs="宋体"/>
                <w:sz w:val="28"/>
                <w:szCs w:val="28"/>
              </w:rPr>
            </w:pPr>
            <w:r>
              <w:rPr>
                <w:rFonts w:hint="eastAsia" w:ascii="宋体" w:hAnsi="宋体" w:eastAsia="宋体" w:cs="宋体"/>
                <w:spacing w:val="-4"/>
                <w:position w:val="2"/>
                <w:sz w:val="28"/>
                <w:szCs w:val="28"/>
              </w:rPr>
              <w:t>35</w:t>
            </w:r>
          </w:p>
        </w:tc>
        <w:tc>
          <w:tcPr>
            <w:tcW w:w="1820" w:type="dxa"/>
            <w:noWrap w:val="0"/>
            <w:vAlign w:val="top"/>
          </w:tcPr>
          <w:p w14:paraId="0402D6F1">
            <w:pPr>
              <w:pStyle w:val="7"/>
              <w:spacing w:before="154" w:line="414" w:lineRule="exact"/>
              <w:ind w:left="261"/>
              <w:rPr>
                <w:rFonts w:hint="eastAsia" w:ascii="宋体" w:hAnsi="宋体" w:eastAsia="宋体" w:cs="宋体"/>
                <w:sz w:val="28"/>
                <w:szCs w:val="28"/>
              </w:rPr>
            </w:pPr>
            <w:r>
              <w:rPr>
                <w:rFonts w:hint="eastAsia" w:ascii="宋体" w:hAnsi="宋体" w:eastAsia="宋体" w:cs="宋体"/>
                <w:spacing w:val="-4"/>
                <w:position w:val="2"/>
                <w:sz w:val="28"/>
                <w:szCs w:val="28"/>
              </w:rPr>
              <w:t>1400</w:t>
            </w:r>
          </w:p>
        </w:tc>
      </w:tr>
      <w:tr w14:paraId="27D60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12" w:type="dxa"/>
            <w:noWrap w:val="0"/>
            <w:vAlign w:val="top"/>
          </w:tcPr>
          <w:p w14:paraId="331E9D51">
            <w:pPr>
              <w:pStyle w:val="7"/>
              <w:spacing w:before="153" w:line="229" w:lineRule="auto"/>
              <w:ind w:left="288"/>
              <w:rPr>
                <w:rFonts w:hint="eastAsia" w:ascii="宋体" w:hAnsi="宋体" w:eastAsia="宋体" w:cs="宋体"/>
                <w:sz w:val="28"/>
                <w:szCs w:val="28"/>
              </w:rPr>
            </w:pPr>
            <w:r>
              <w:rPr>
                <w:rFonts w:hint="eastAsia" w:ascii="宋体" w:hAnsi="宋体" w:eastAsia="宋体" w:cs="宋体"/>
                <w:spacing w:val="3"/>
                <w:sz w:val="28"/>
                <w:szCs w:val="28"/>
              </w:rPr>
              <w:t>秀剑套餐</w:t>
            </w:r>
          </w:p>
        </w:tc>
        <w:tc>
          <w:tcPr>
            <w:tcW w:w="2106" w:type="dxa"/>
            <w:noWrap w:val="0"/>
            <w:vAlign w:val="top"/>
          </w:tcPr>
          <w:p w14:paraId="5E28D49F">
            <w:pPr>
              <w:pStyle w:val="7"/>
              <w:spacing w:before="153" w:line="414" w:lineRule="exact"/>
              <w:ind w:left="185"/>
              <w:rPr>
                <w:rFonts w:hint="eastAsia" w:ascii="宋体" w:hAnsi="宋体" w:eastAsia="宋体" w:cs="宋体"/>
                <w:sz w:val="28"/>
                <w:szCs w:val="28"/>
              </w:rPr>
            </w:pPr>
            <w:r>
              <w:rPr>
                <w:rFonts w:hint="eastAsia" w:ascii="宋体" w:hAnsi="宋体" w:eastAsia="宋体" w:cs="宋体"/>
                <w:spacing w:val="5"/>
                <w:position w:val="2"/>
                <w:sz w:val="28"/>
                <w:szCs w:val="28"/>
              </w:rPr>
              <w:t>500</w:t>
            </w:r>
            <w:r>
              <w:rPr>
                <w:rFonts w:hint="eastAsia" w:ascii="宋体" w:hAnsi="宋体" w:eastAsia="宋体" w:cs="宋体"/>
                <w:position w:val="2"/>
                <w:sz w:val="28"/>
                <w:szCs w:val="28"/>
              </w:rPr>
              <w:t>ml</w:t>
            </w:r>
            <w:r>
              <w:rPr>
                <w:rFonts w:hint="eastAsia" w:ascii="宋体" w:hAnsi="宋体" w:eastAsia="宋体" w:cs="宋体"/>
                <w:spacing w:val="5"/>
                <w:position w:val="2"/>
                <w:sz w:val="28"/>
                <w:szCs w:val="28"/>
              </w:rPr>
              <w:t>+500</w:t>
            </w:r>
            <w:r>
              <w:rPr>
                <w:rFonts w:hint="eastAsia" w:ascii="宋体" w:hAnsi="宋体" w:eastAsia="宋体" w:cs="宋体"/>
                <w:position w:val="2"/>
                <w:sz w:val="28"/>
                <w:szCs w:val="28"/>
              </w:rPr>
              <w:t>ml</w:t>
            </w:r>
          </w:p>
        </w:tc>
        <w:tc>
          <w:tcPr>
            <w:tcW w:w="986" w:type="dxa"/>
            <w:noWrap w:val="0"/>
            <w:vAlign w:val="top"/>
          </w:tcPr>
          <w:p w14:paraId="3B5A1C82">
            <w:pPr>
              <w:pStyle w:val="7"/>
              <w:spacing w:before="153" w:line="414" w:lineRule="exact"/>
              <w:ind w:left="344"/>
              <w:rPr>
                <w:rFonts w:hint="eastAsia" w:ascii="宋体" w:hAnsi="宋体" w:eastAsia="宋体" w:cs="宋体"/>
                <w:sz w:val="28"/>
                <w:szCs w:val="28"/>
              </w:rPr>
            </w:pPr>
            <w:r>
              <w:rPr>
                <w:rFonts w:hint="eastAsia" w:ascii="宋体" w:hAnsi="宋体" w:eastAsia="宋体" w:cs="宋体"/>
                <w:spacing w:val="-3"/>
                <w:position w:val="2"/>
                <w:sz w:val="28"/>
                <w:szCs w:val="28"/>
              </w:rPr>
              <w:t>20</w:t>
            </w:r>
          </w:p>
        </w:tc>
        <w:tc>
          <w:tcPr>
            <w:tcW w:w="1225" w:type="dxa"/>
            <w:noWrap w:val="0"/>
            <w:vAlign w:val="top"/>
          </w:tcPr>
          <w:p w14:paraId="2DB3586B">
            <w:pPr>
              <w:pStyle w:val="7"/>
              <w:spacing w:before="154" w:line="231" w:lineRule="auto"/>
              <w:ind w:left="471"/>
              <w:rPr>
                <w:rFonts w:hint="eastAsia" w:ascii="宋体" w:hAnsi="宋体" w:eastAsia="宋体" w:cs="宋体"/>
                <w:sz w:val="28"/>
                <w:szCs w:val="28"/>
              </w:rPr>
            </w:pPr>
            <w:r>
              <w:rPr>
                <w:rFonts w:hint="eastAsia" w:ascii="宋体" w:hAnsi="宋体" w:eastAsia="宋体" w:cs="宋体"/>
                <w:sz w:val="28"/>
                <w:szCs w:val="28"/>
              </w:rPr>
              <w:t>套</w:t>
            </w:r>
          </w:p>
        </w:tc>
        <w:tc>
          <w:tcPr>
            <w:tcW w:w="1293" w:type="dxa"/>
            <w:noWrap w:val="0"/>
            <w:vAlign w:val="top"/>
          </w:tcPr>
          <w:p w14:paraId="4B8600A5">
            <w:pPr>
              <w:pStyle w:val="7"/>
              <w:spacing w:before="153" w:line="414" w:lineRule="exact"/>
              <w:ind w:left="420"/>
              <w:rPr>
                <w:rFonts w:hint="eastAsia" w:ascii="宋体" w:hAnsi="宋体" w:eastAsia="宋体" w:cs="宋体"/>
                <w:sz w:val="28"/>
                <w:szCs w:val="28"/>
              </w:rPr>
            </w:pPr>
            <w:r>
              <w:rPr>
                <w:rFonts w:hint="eastAsia" w:ascii="宋体" w:hAnsi="宋体" w:eastAsia="宋体" w:cs="宋体"/>
                <w:position w:val="2"/>
                <w:sz w:val="28"/>
                <w:szCs w:val="28"/>
              </w:rPr>
              <w:t>200</w:t>
            </w:r>
          </w:p>
        </w:tc>
        <w:tc>
          <w:tcPr>
            <w:tcW w:w="1820" w:type="dxa"/>
            <w:noWrap w:val="0"/>
            <w:vAlign w:val="top"/>
          </w:tcPr>
          <w:p w14:paraId="4F86EC1A">
            <w:pPr>
              <w:pStyle w:val="7"/>
              <w:spacing w:before="153" w:line="414" w:lineRule="exact"/>
              <w:ind w:left="236"/>
              <w:rPr>
                <w:rFonts w:hint="eastAsia" w:ascii="宋体" w:hAnsi="宋体" w:eastAsia="宋体" w:cs="宋体"/>
                <w:sz w:val="28"/>
                <w:szCs w:val="28"/>
              </w:rPr>
            </w:pPr>
            <w:r>
              <w:rPr>
                <w:rFonts w:hint="eastAsia" w:ascii="宋体" w:hAnsi="宋体" w:eastAsia="宋体" w:cs="宋体"/>
                <w:spacing w:val="2"/>
                <w:position w:val="2"/>
                <w:sz w:val="28"/>
                <w:szCs w:val="28"/>
              </w:rPr>
              <w:t>4000</w:t>
            </w:r>
          </w:p>
        </w:tc>
      </w:tr>
      <w:tr w14:paraId="3BF3F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12" w:type="dxa"/>
            <w:noWrap w:val="0"/>
            <w:vAlign w:val="top"/>
          </w:tcPr>
          <w:p w14:paraId="55659F23">
            <w:pPr>
              <w:pStyle w:val="7"/>
              <w:spacing w:before="156" w:line="228" w:lineRule="auto"/>
              <w:ind w:left="601"/>
              <w:rPr>
                <w:rFonts w:hint="eastAsia" w:ascii="宋体" w:hAnsi="宋体" w:eastAsia="宋体" w:cs="宋体"/>
                <w:sz w:val="28"/>
                <w:szCs w:val="28"/>
              </w:rPr>
            </w:pPr>
            <w:r>
              <w:rPr>
                <w:rFonts w:hint="eastAsia" w:ascii="宋体" w:hAnsi="宋体" w:eastAsia="宋体" w:cs="宋体"/>
                <w:spacing w:val="-1"/>
                <w:sz w:val="28"/>
                <w:szCs w:val="28"/>
              </w:rPr>
              <w:t>攻牛</w:t>
            </w:r>
          </w:p>
        </w:tc>
        <w:tc>
          <w:tcPr>
            <w:tcW w:w="2106" w:type="dxa"/>
            <w:noWrap w:val="0"/>
            <w:vAlign w:val="top"/>
          </w:tcPr>
          <w:p w14:paraId="754C5E5B">
            <w:pPr>
              <w:pStyle w:val="7"/>
              <w:spacing w:before="156" w:line="414" w:lineRule="exact"/>
              <w:ind w:left="662"/>
              <w:rPr>
                <w:rFonts w:hint="eastAsia" w:ascii="宋体" w:hAnsi="宋体" w:eastAsia="宋体" w:cs="宋体"/>
                <w:sz w:val="28"/>
                <w:szCs w:val="28"/>
              </w:rPr>
            </w:pPr>
            <w:r>
              <w:rPr>
                <w:rFonts w:hint="eastAsia" w:ascii="宋体" w:hAnsi="宋体" w:eastAsia="宋体" w:cs="宋体"/>
                <w:spacing w:val="3"/>
                <w:position w:val="2"/>
                <w:sz w:val="28"/>
                <w:szCs w:val="28"/>
              </w:rPr>
              <w:t>200</w:t>
            </w:r>
            <w:r>
              <w:rPr>
                <w:rFonts w:hint="eastAsia" w:ascii="宋体" w:hAnsi="宋体" w:eastAsia="宋体" w:cs="宋体"/>
                <w:position w:val="2"/>
                <w:sz w:val="28"/>
                <w:szCs w:val="28"/>
              </w:rPr>
              <w:t>ml</w:t>
            </w:r>
          </w:p>
        </w:tc>
        <w:tc>
          <w:tcPr>
            <w:tcW w:w="986" w:type="dxa"/>
            <w:noWrap w:val="0"/>
            <w:vAlign w:val="top"/>
          </w:tcPr>
          <w:p w14:paraId="6D8A1812">
            <w:pPr>
              <w:pStyle w:val="7"/>
              <w:spacing w:before="156" w:line="414" w:lineRule="exact"/>
              <w:ind w:left="339"/>
              <w:rPr>
                <w:rFonts w:hint="eastAsia" w:ascii="宋体" w:hAnsi="宋体" w:eastAsia="宋体" w:cs="宋体"/>
                <w:sz w:val="28"/>
                <w:szCs w:val="28"/>
              </w:rPr>
            </w:pPr>
            <w:r>
              <w:rPr>
                <w:rFonts w:hint="eastAsia" w:ascii="宋体" w:hAnsi="宋体" w:eastAsia="宋体" w:cs="宋体"/>
                <w:position w:val="2"/>
                <w:sz w:val="28"/>
                <w:szCs w:val="28"/>
              </w:rPr>
              <w:t>40</w:t>
            </w:r>
          </w:p>
        </w:tc>
        <w:tc>
          <w:tcPr>
            <w:tcW w:w="1225" w:type="dxa"/>
            <w:noWrap w:val="0"/>
            <w:vAlign w:val="top"/>
          </w:tcPr>
          <w:p w14:paraId="40809DB4">
            <w:pPr>
              <w:pStyle w:val="7"/>
              <w:spacing w:before="157" w:line="231" w:lineRule="auto"/>
              <w:ind w:left="471"/>
              <w:rPr>
                <w:rFonts w:hint="eastAsia" w:ascii="宋体" w:hAnsi="宋体" w:eastAsia="宋体" w:cs="宋体"/>
                <w:sz w:val="28"/>
                <w:szCs w:val="28"/>
              </w:rPr>
            </w:pPr>
            <w:r>
              <w:rPr>
                <w:rFonts w:hint="eastAsia" w:ascii="宋体" w:hAnsi="宋体" w:eastAsia="宋体" w:cs="宋体"/>
                <w:sz w:val="28"/>
                <w:szCs w:val="28"/>
              </w:rPr>
              <w:t>瓶</w:t>
            </w:r>
          </w:p>
        </w:tc>
        <w:tc>
          <w:tcPr>
            <w:tcW w:w="1293" w:type="dxa"/>
            <w:noWrap w:val="0"/>
            <w:vAlign w:val="top"/>
          </w:tcPr>
          <w:p w14:paraId="257EA948">
            <w:pPr>
              <w:pStyle w:val="7"/>
              <w:spacing w:before="156" w:line="414" w:lineRule="exact"/>
              <w:ind w:left="504"/>
              <w:rPr>
                <w:rFonts w:hint="eastAsia" w:ascii="宋体" w:hAnsi="宋体" w:eastAsia="宋体" w:cs="宋体"/>
                <w:sz w:val="28"/>
                <w:szCs w:val="28"/>
              </w:rPr>
            </w:pPr>
            <w:r>
              <w:rPr>
                <w:rFonts w:hint="eastAsia" w:ascii="宋体" w:hAnsi="宋体" w:eastAsia="宋体" w:cs="宋体"/>
                <w:spacing w:val="-5"/>
                <w:position w:val="2"/>
                <w:sz w:val="28"/>
                <w:szCs w:val="28"/>
              </w:rPr>
              <w:t>70</w:t>
            </w:r>
          </w:p>
        </w:tc>
        <w:tc>
          <w:tcPr>
            <w:tcW w:w="1820" w:type="dxa"/>
            <w:noWrap w:val="0"/>
            <w:vAlign w:val="top"/>
          </w:tcPr>
          <w:p w14:paraId="507EC2B1">
            <w:pPr>
              <w:pStyle w:val="7"/>
              <w:spacing w:before="156" w:line="414" w:lineRule="exact"/>
              <w:ind w:left="241"/>
              <w:rPr>
                <w:rFonts w:hint="eastAsia" w:ascii="宋体" w:hAnsi="宋体" w:eastAsia="宋体" w:cs="宋体"/>
                <w:sz w:val="28"/>
                <w:szCs w:val="28"/>
              </w:rPr>
            </w:pPr>
            <w:r>
              <w:rPr>
                <w:rFonts w:hint="eastAsia" w:ascii="宋体" w:hAnsi="宋体" w:eastAsia="宋体" w:cs="宋体"/>
                <w:spacing w:val="1"/>
                <w:position w:val="2"/>
                <w:sz w:val="28"/>
                <w:szCs w:val="28"/>
              </w:rPr>
              <w:t>2800</w:t>
            </w:r>
          </w:p>
        </w:tc>
      </w:tr>
      <w:tr w14:paraId="7C2A0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12" w:type="dxa"/>
            <w:noWrap w:val="0"/>
            <w:vAlign w:val="top"/>
          </w:tcPr>
          <w:p w14:paraId="4012ACCE">
            <w:pPr>
              <w:pStyle w:val="7"/>
              <w:spacing w:before="157" w:line="229" w:lineRule="auto"/>
              <w:ind w:left="450"/>
              <w:rPr>
                <w:rFonts w:hint="eastAsia" w:ascii="宋体" w:hAnsi="宋体" w:eastAsia="宋体" w:cs="宋体"/>
                <w:sz w:val="28"/>
                <w:szCs w:val="28"/>
              </w:rPr>
            </w:pPr>
            <w:r>
              <w:rPr>
                <w:rFonts w:hint="eastAsia" w:ascii="宋体" w:hAnsi="宋体" w:eastAsia="宋体" w:cs="宋体"/>
                <w:spacing w:val="1"/>
                <w:sz w:val="28"/>
                <w:szCs w:val="28"/>
              </w:rPr>
              <w:t>人工费</w:t>
            </w:r>
          </w:p>
        </w:tc>
        <w:tc>
          <w:tcPr>
            <w:tcW w:w="2106" w:type="dxa"/>
            <w:noWrap w:val="0"/>
            <w:vAlign w:val="top"/>
          </w:tcPr>
          <w:p w14:paraId="166D39D1">
            <w:pPr>
              <w:pStyle w:val="7"/>
              <w:spacing w:before="309" w:line="209" w:lineRule="exact"/>
              <w:ind w:left="897"/>
              <w:rPr>
                <w:rFonts w:hint="eastAsia" w:ascii="宋体" w:hAnsi="宋体" w:eastAsia="宋体" w:cs="宋体"/>
                <w:sz w:val="28"/>
                <w:szCs w:val="28"/>
              </w:rPr>
            </w:pPr>
            <w:r>
              <w:rPr>
                <w:rFonts w:hint="eastAsia" w:ascii="宋体" w:hAnsi="宋体" w:eastAsia="宋体" w:cs="宋体"/>
                <w:position w:val="-5"/>
                <w:sz w:val="28"/>
                <w:szCs w:val="28"/>
              </w:rPr>
              <w:t>—</w:t>
            </w:r>
          </w:p>
        </w:tc>
        <w:tc>
          <w:tcPr>
            <w:tcW w:w="986" w:type="dxa"/>
            <w:noWrap w:val="0"/>
            <w:vAlign w:val="top"/>
          </w:tcPr>
          <w:p w14:paraId="25802658">
            <w:pPr>
              <w:pStyle w:val="7"/>
              <w:spacing w:before="157" w:line="417" w:lineRule="exact"/>
              <w:ind w:left="418"/>
              <w:rPr>
                <w:rFonts w:hint="eastAsia" w:ascii="宋体" w:hAnsi="宋体" w:eastAsia="宋体" w:cs="宋体"/>
                <w:sz w:val="28"/>
                <w:szCs w:val="28"/>
              </w:rPr>
            </w:pPr>
            <w:r>
              <w:rPr>
                <w:rFonts w:hint="eastAsia" w:ascii="宋体" w:hAnsi="宋体" w:eastAsia="宋体" w:cs="宋体"/>
                <w:position w:val="2"/>
                <w:sz w:val="28"/>
                <w:szCs w:val="28"/>
              </w:rPr>
              <w:t>4</w:t>
            </w:r>
          </w:p>
        </w:tc>
        <w:tc>
          <w:tcPr>
            <w:tcW w:w="1225" w:type="dxa"/>
            <w:noWrap w:val="0"/>
            <w:vAlign w:val="top"/>
          </w:tcPr>
          <w:p w14:paraId="4EAAE1C0">
            <w:pPr>
              <w:pStyle w:val="7"/>
              <w:spacing w:before="157" w:line="232" w:lineRule="auto"/>
              <w:ind w:left="476"/>
              <w:rPr>
                <w:rFonts w:hint="eastAsia" w:ascii="宋体" w:hAnsi="宋体" w:eastAsia="宋体" w:cs="宋体"/>
                <w:sz w:val="28"/>
                <w:szCs w:val="28"/>
              </w:rPr>
            </w:pPr>
            <w:r>
              <w:rPr>
                <w:rFonts w:hint="eastAsia" w:ascii="宋体" w:hAnsi="宋体" w:eastAsia="宋体" w:cs="宋体"/>
                <w:sz w:val="28"/>
                <w:szCs w:val="28"/>
              </w:rPr>
              <w:t>人</w:t>
            </w:r>
          </w:p>
        </w:tc>
        <w:tc>
          <w:tcPr>
            <w:tcW w:w="1293" w:type="dxa"/>
            <w:noWrap w:val="0"/>
            <w:vAlign w:val="top"/>
          </w:tcPr>
          <w:p w14:paraId="7E674B69">
            <w:pPr>
              <w:pStyle w:val="7"/>
              <w:spacing w:before="157" w:line="414" w:lineRule="exact"/>
              <w:ind w:left="423"/>
              <w:rPr>
                <w:rFonts w:hint="eastAsia" w:ascii="宋体" w:hAnsi="宋体" w:eastAsia="宋体" w:cs="宋体"/>
                <w:sz w:val="28"/>
                <w:szCs w:val="28"/>
              </w:rPr>
            </w:pPr>
            <w:r>
              <w:rPr>
                <w:rFonts w:hint="eastAsia" w:ascii="宋体" w:hAnsi="宋体" w:eastAsia="宋体" w:cs="宋体"/>
                <w:spacing w:val="-1"/>
                <w:position w:val="2"/>
                <w:sz w:val="28"/>
                <w:szCs w:val="28"/>
              </w:rPr>
              <w:t>300</w:t>
            </w:r>
          </w:p>
        </w:tc>
        <w:tc>
          <w:tcPr>
            <w:tcW w:w="1820" w:type="dxa"/>
            <w:noWrap w:val="0"/>
            <w:vAlign w:val="top"/>
          </w:tcPr>
          <w:p w14:paraId="42DCB11A">
            <w:pPr>
              <w:pStyle w:val="7"/>
              <w:spacing w:before="157" w:line="414" w:lineRule="exact"/>
              <w:ind w:left="261"/>
              <w:rPr>
                <w:rFonts w:hint="eastAsia" w:ascii="宋体" w:hAnsi="宋体" w:eastAsia="宋体" w:cs="宋体"/>
                <w:sz w:val="28"/>
                <w:szCs w:val="28"/>
              </w:rPr>
            </w:pPr>
            <w:r>
              <w:rPr>
                <w:rFonts w:hint="eastAsia" w:ascii="宋体" w:hAnsi="宋体" w:eastAsia="宋体" w:cs="宋体"/>
                <w:spacing w:val="-4"/>
                <w:position w:val="2"/>
                <w:sz w:val="28"/>
                <w:szCs w:val="28"/>
              </w:rPr>
              <w:t>1200</w:t>
            </w:r>
          </w:p>
        </w:tc>
      </w:tr>
      <w:tr w14:paraId="135CE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12" w:type="dxa"/>
            <w:noWrap w:val="0"/>
            <w:vAlign w:val="top"/>
          </w:tcPr>
          <w:p w14:paraId="70B76400">
            <w:pPr>
              <w:pStyle w:val="7"/>
              <w:spacing w:before="158" w:line="226" w:lineRule="auto"/>
              <w:ind w:left="445"/>
              <w:rPr>
                <w:rFonts w:hint="eastAsia" w:ascii="宋体" w:hAnsi="宋体" w:eastAsia="宋体" w:cs="宋体"/>
                <w:sz w:val="28"/>
                <w:szCs w:val="28"/>
              </w:rPr>
            </w:pPr>
            <w:r>
              <w:rPr>
                <w:rFonts w:hint="eastAsia" w:ascii="宋体" w:hAnsi="宋体" w:eastAsia="宋体" w:cs="宋体"/>
                <w:spacing w:val="2"/>
                <w:sz w:val="28"/>
                <w:szCs w:val="28"/>
              </w:rPr>
              <w:t>机械费</w:t>
            </w:r>
          </w:p>
        </w:tc>
        <w:tc>
          <w:tcPr>
            <w:tcW w:w="2106" w:type="dxa"/>
            <w:noWrap w:val="0"/>
            <w:vAlign w:val="top"/>
          </w:tcPr>
          <w:p w14:paraId="2CC6EBFF">
            <w:pPr>
              <w:pStyle w:val="7"/>
              <w:spacing w:before="309" w:line="210" w:lineRule="exact"/>
              <w:ind w:left="897"/>
              <w:rPr>
                <w:rFonts w:hint="eastAsia" w:ascii="宋体" w:hAnsi="宋体" w:eastAsia="宋体" w:cs="宋体"/>
                <w:sz w:val="28"/>
                <w:szCs w:val="28"/>
              </w:rPr>
            </w:pPr>
            <w:r>
              <w:rPr>
                <w:rFonts w:hint="eastAsia" w:ascii="宋体" w:hAnsi="宋体" w:eastAsia="宋体" w:cs="宋体"/>
                <w:position w:val="-5"/>
                <w:sz w:val="28"/>
                <w:szCs w:val="28"/>
              </w:rPr>
              <w:t>—</w:t>
            </w:r>
          </w:p>
        </w:tc>
        <w:tc>
          <w:tcPr>
            <w:tcW w:w="986" w:type="dxa"/>
            <w:noWrap w:val="0"/>
            <w:vAlign w:val="top"/>
          </w:tcPr>
          <w:p w14:paraId="71DD9EB9">
            <w:pPr>
              <w:pStyle w:val="7"/>
              <w:spacing w:before="158" w:line="416" w:lineRule="exact"/>
              <w:ind w:left="423"/>
              <w:rPr>
                <w:rFonts w:hint="eastAsia" w:ascii="宋体" w:hAnsi="宋体" w:eastAsia="宋体" w:cs="宋体"/>
                <w:sz w:val="28"/>
                <w:szCs w:val="28"/>
              </w:rPr>
            </w:pPr>
            <w:r>
              <w:rPr>
                <w:rFonts w:hint="eastAsia" w:ascii="宋体" w:hAnsi="宋体" w:eastAsia="宋体" w:cs="宋体"/>
                <w:position w:val="2"/>
                <w:sz w:val="28"/>
                <w:szCs w:val="28"/>
              </w:rPr>
              <w:t>2</w:t>
            </w:r>
          </w:p>
        </w:tc>
        <w:tc>
          <w:tcPr>
            <w:tcW w:w="1225" w:type="dxa"/>
            <w:noWrap w:val="0"/>
            <w:vAlign w:val="top"/>
          </w:tcPr>
          <w:p w14:paraId="36413937">
            <w:pPr>
              <w:pStyle w:val="7"/>
              <w:spacing w:before="158" w:line="226" w:lineRule="auto"/>
              <w:ind w:left="342"/>
              <w:rPr>
                <w:rFonts w:hint="eastAsia" w:ascii="宋体" w:hAnsi="宋体" w:eastAsia="宋体" w:cs="宋体"/>
                <w:sz w:val="28"/>
                <w:szCs w:val="28"/>
              </w:rPr>
            </w:pPr>
            <w:r>
              <w:rPr>
                <w:rFonts w:hint="eastAsia" w:ascii="宋体" w:hAnsi="宋体" w:eastAsia="宋体" w:cs="宋体"/>
                <w:spacing w:val="-17"/>
                <w:sz w:val="28"/>
                <w:szCs w:val="28"/>
              </w:rPr>
              <w:t>台班</w:t>
            </w:r>
          </w:p>
        </w:tc>
        <w:tc>
          <w:tcPr>
            <w:tcW w:w="1293" w:type="dxa"/>
            <w:noWrap w:val="0"/>
            <w:vAlign w:val="top"/>
          </w:tcPr>
          <w:p w14:paraId="0412CF2C">
            <w:pPr>
              <w:pStyle w:val="7"/>
              <w:spacing w:before="158" w:line="414" w:lineRule="exact"/>
              <w:ind w:left="440"/>
              <w:rPr>
                <w:rFonts w:hint="eastAsia" w:ascii="宋体" w:hAnsi="宋体" w:eastAsia="宋体" w:cs="宋体"/>
                <w:sz w:val="28"/>
                <w:szCs w:val="28"/>
              </w:rPr>
            </w:pPr>
            <w:r>
              <w:rPr>
                <w:rFonts w:hint="eastAsia" w:ascii="宋体" w:hAnsi="宋体" w:eastAsia="宋体" w:cs="宋体"/>
                <w:spacing w:val="-7"/>
                <w:position w:val="2"/>
                <w:sz w:val="28"/>
                <w:szCs w:val="28"/>
              </w:rPr>
              <w:t>180</w:t>
            </w:r>
          </w:p>
        </w:tc>
        <w:tc>
          <w:tcPr>
            <w:tcW w:w="1820" w:type="dxa"/>
            <w:noWrap w:val="0"/>
            <w:vAlign w:val="top"/>
          </w:tcPr>
          <w:p w14:paraId="0CCF1421">
            <w:pPr>
              <w:pStyle w:val="7"/>
              <w:spacing w:before="158" w:line="414" w:lineRule="exact"/>
              <w:ind w:left="323"/>
              <w:rPr>
                <w:rFonts w:hint="eastAsia" w:ascii="宋体" w:hAnsi="宋体" w:eastAsia="宋体" w:cs="宋体"/>
                <w:sz w:val="28"/>
                <w:szCs w:val="28"/>
              </w:rPr>
            </w:pPr>
            <w:r>
              <w:rPr>
                <w:rFonts w:hint="eastAsia" w:ascii="宋体" w:hAnsi="宋体" w:eastAsia="宋体" w:cs="宋体"/>
                <w:spacing w:val="-1"/>
                <w:position w:val="2"/>
                <w:sz w:val="28"/>
                <w:szCs w:val="28"/>
              </w:rPr>
              <w:t>360</w:t>
            </w:r>
          </w:p>
        </w:tc>
      </w:tr>
      <w:tr w14:paraId="447C9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12" w:type="dxa"/>
            <w:noWrap w:val="0"/>
            <w:vAlign w:val="top"/>
          </w:tcPr>
          <w:p w14:paraId="7CB94FDD">
            <w:pPr>
              <w:pStyle w:val="7"/>
              <w:spacing w:before="158" w:line="228" w:lineRule="auto"/>
              <w:ind w:left="137"/>
              <w:rPr>
                <w:rFonts w:hint="eastAsia" w:ascii="宋体" w:hAnsi="宋体" w:eastAsia="宋体" w:cs="宋体"/>
                <w:sz w:val="28"/>
                <w:szCs w:val="28"/>
              </w:rPr>
            </w:pPr>
            <w:r>
              <w:rPr>
                <w:rFonts w:hint="eastAsia" w:ascii="宋体" w:hAnsi="宋体" w:eastAsia="宋体" w:cs="宋体"/>
                <w:spacing w:val="-6"/>
                <w:sz w:val="28"/>
                <w:szCs w:val="28"/>
              </w:rPr>
              <w:t>合计</w:t>
            </w:r>
          </w:p>
        </w:tc>
        <w:tc>
          <w:tcPr>
            <w:tcW w:w="5610" w:type="dxa"/>
            <w:gridSpan w:val="4"/>
            <w:noWrap w:val="0"/>
            <w:vAlign w:val="top"/>
          </w:tcPr>
          <w:p w14:paraId="4E647A7C">
            <w:pPr>
              <w:pStyle w:val="7"/>
              <w:spacing w:before="159" w:line="226" w:lineRule="auto"/>
              <w:ind w:left="1542"/>
              <w:rPr>
                <w:rFonts w:hint="eastAsia" w:ascii="宋体" w:hAnsi="宋体" w:eastAsia="宋体" w:cs="宋体"/>
                <w:sz w:val="28"/>
                <w:szCs w:val="28"/>
              </w:rPr>
            </w:pPr>
            <w:r>
              <w:rPr>
                <w:rFonts w:hint="eastAsia" w:ascii="宋体" w:hAnsi="宋体" w:eastAsia="宋体" w:cs="宋体"/>
                <w:spacing w:val="7"/>
                <w:sz w:val="28"/>
                <w:szCs w:val="28"/>
              </w:rPr>
              <w:t>玖仟柒佰陆拾元整</w:t>
            </w:r>
          </w:p>
        </w:tc>
        <w:tc>
          <w:tcPr>
            <w:tcW w:w="1820" w:type="dxa"/>
            <w:noWrap w:val="0"/>
            <w:vAlign w:val="top"/>
          </w:tcPr>
          <w:p w14:paraId="5C81EE63">
            <w:pPr>
              <w:pStyle w:val="7"/>
              <w:spacing w:before="158" w:line="414" w:lineRule="exact"/>
              <w:ind w:left="239"/>
              <w:rPr>
                <w:rFonts w:hint="eastAsia" w:ascii="宋体" w:hAnsi="宋体" w:eastAsia="宋体" w:cs="宋体"/>
                <w:sz w:val="28"/>
                <w:szCs w:val="28"/>
              </w:rPr>
            </w:pPr>
            <w:r>
              <w:rPr>
                <w:rFonts w:hint="eastAsia" w:ascii="宋体" w:hAnsi="宋体" w:eastAsia="宋体" w:cs="宋体"/>
                <w:spacing w:val="1"/>
                <w:position w:val="2"/>
                <w:sz w:val="28"/>
                <w:szCs w:val="28"/>
              </w:rPr>
              <w:t>9760</w:t>
            </w:r>
          </w:p>
        </w:tc>
      </w:tr>
    </w:tbl>
    <w:p w14:paraId="48EE74CA">
      <w:pPr>
        <w:numPr>
          <w:ilvl w:val="0"/>
          <w:numId w:val="0"/>
        </w:numPr>
        <w:jc w:val="both"/>
        <w:rPr>
          <w:rFonts w:hint="eastAsia" w:ascii="宋体" w:hAnsi="宋体" w:eastAsia="宋体" w:cs="宋体"/>
          <w:b w:val="0"/>
          <w:bCs w:val="0"/>
          <w:sz w:val="28"/>
          <w:szCs w:val="28"/>
          <w:lang w:val="en-US" w:eastAsia="zh-CN"/>
        </w:rPr>
      </w:pPr>
    </w:p>
    <w:p w14:paraId="638B3026">
      <w:pPr>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以上预算，（一）+（二）共计33343元，报价需包含人工、税费、治疗费等一切费用。</w:t>
      </w:r>
    </w:p>
    <w:p w14:paraId="6ECF2577">
      <w:pPr>
        <w:numPr>
          <w:ilvl w:val="0"/>
          <w:numId w:val="1"/>
        </w:numPr>
        <w:ind w:left="0" w:leftChars="0" w:firstLine="562" w:firstLineChars="2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其他要求</w:t>
      </w:r>
    </w:p>
    <w:p w14:paraId="1B0FB4AB">
      <w:pPr>
        <w:numPr>
          <w:ilvl w:val="0"/>
          <w:numId w:val="2"/>
        </w:numPr>
        <w:ind w:leftChars="200"/>
        <w:jc w:val="both"/>
        <w:rPr>
          <w:rFonts w:hint="eastAsia" w:ascii="宋体" w:hAnsi="宋体" w:eastAsia="宋体" w:cs="宋体"/>
          <w:sz w:val="28"/>
          <w:szCs w:val="28"/>
        </w:rPr>
      </w:pPr>
      <w:r>
        <w:rPr>
          <w:rFonts w:hint="eastAsia" w:ascii="宋体" w:hAnsi="宋体" w:eastAsia="宋体" w:cs="宋体"/>
          <w:b w:val="0"/>
          <w:bCs w:val="0"/>
          <w:sz w:val="28"/>
          <w:szCs w:val="28"/>
          <w:lang w:val="en-US" w:eastAsia="zh-CN"/>
        </w:rPr>
        <w:t>供应商资质要求：</w:t>
      </w:r>
      <w:r>
        <w:rPr>
          <w:rFonts w:hint="eastAsia" w:ascii="宋体" w:hAnsi="宋体" w:eastAsia="宋体" w:cs="宋体"/>
          <w:sz w:val="28"/>
          <w:szCs w:val="28"/>
        </w:rPr>
        <w:t>具备园林绿化养护、病虫害防治相关经营资质。</w:t>
      </w:r>
    </w:p>
    <w:p w14:paraId="329031A6">
      <w:pPr>
        <w:pStyle w:val="2"/>
        <w:keepNext w:val="0"/>
        <w:keepLines w:val="0"/>
        <w:widowControl/>
        <w:numPr>
          <w:ilvl w:val="0"/>
          <w:numId w:val="2"/>
        </w:numPr>
        <w:suppressLineNumbers w:val="0"/>
        <w:ind w:left="420" w:leftChars="200"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安全与环保要求</w:t>
      </w:r>
      <w:r>
        <w:rPr>
          <w:rFonts w:hint="eastAsia" w:ascii="宋体" w:hAnsi="宋体" w:eastAsia="宋体" w:cs="宋体"/>
          <w:sz w:val="28"/>
          <w:szCs w:val="28"/>
        </w:rPr>
        <w:t>：</w:t>
      </w:r>
    </w:p>
    <w:p w14:paraId="2D559474">
      <w:pPr>
        <w:pStyle w:val="2"/>
        <w:keepNext w:val="0"/>
        <w:keepLines w:val="0"/>
        <w:widowControl/>
        <w:numPr>
          <w:ilvl w:val="0"/>
          <w:numId w:val="3"/>
        </w:numPr>
        <w:suppressLineNumbers w:val="0"/>
        <w:ind w:leftChars="200" w:right="0" w:rightChars="0"/>
        <w:rPr>
          <w:rFonts w:hint="eastAsia" w:ascii="宋体" w:hAnsi="宋体" w:eastAsia="宋体" w:cs="宋体"/>
          <w:sz w:val="28"/>
          <w:szCs w:val="28"/>
        </w:rPr>
      </w:pPr>
      <w:r>
        <w:rPr>
          <w:rFonts w:hint="eastAsia" w:ascii="宋体" w:hAnsi="宋体" w:eastAsia="宋体" w:cs="宋体"/>
          <w:sz w:val="28"/>
          <w:szCs w:val="28"/>
        </w:rPr>
        <w:t>所有操作不得对土壤、水体和空气造成二次污染。</w:t>
      </w:r>
    </w:p>
    <w:p w14:paraId="2A60FC59">
      <w:pPr>
        <w:pStyle w:val="2"/>
        <w:keepNext w:val="0"/>
        <w:keepLines w:val="0"/>
        <w:widowControl/>
        <w:numPr>
          <w:ilvl w:val="0"/>
          <w:numId w:val="3"/>
        </w:numPr>
        <w:suppressLineNumbers w:val="0"/>
        <w:ind w:leftChars="200" w:right="0" w:rightChars="0"/>
        <w:rPr>
          <w:rFonts w:hint="eastAsia" w:ascii="宋体" w:hAnsi="宋体" w:eastAsia="宋体" w:cs="宋体"/>
          <w:sz w:val="28"/>
          <w:szCs w:val="28"/>
        </w:rPr>
      </w:pPr>
      <w:r>
        <w:rPr>
          <w:rFonts w:hint="eastAsia" w:ascii="宋体" w:hAnsi="宋体" w:eastAsia="宋体" w:cs="宋体"/>
          <w:sz w:val="28"/>
          <w:szCs w:val="28"/>
        </w:rPr>
        <w:t>大型作业需提前一周报备计划，避开医疗敏感区域和时段，最大限度降低噪音、粉尘和交通干扰。</w:t>
      </w:r>
    </w:p>
    <w:p w14:paraId="4008E0D0">
      <w:pPr>
        <w:pStyle w:val="2"/>
        <w:keepNext w:val="0"/>
        <w:keepLines w:val="0"/>
        <w:widowControl/>
        <w:numPr>
          <w:ilvl w:val="0"/>
          <w:numId w:val="3"/>
        </w:numPr>
        <w:suppressLineNumbers w:val="0"/>
        <w:ind w:leftChars="200" w:right="0" w:rightChars="0"/>
        <w:rPr>
          <w:rFonts w:hint="eastAsia" w:ascii="宋体" w:hAnsi="宋体" w:eastAsia="宋体" w:cs="宋体"/>
          <w:sz w:val="28"/>
          <w:szCs w:val="28"/>
        </w:rPr>
      </w:pPr>
      <w:r>
        <w:rPr>
          <w:rFonts w:hint="eastAsia" w:ascii="宋体" w:hAnsi="宋体" w:eastAsia="宋体" w:cs="宋体"/>
          <w:sz w:val="28"/>
          <w:szCs w:val="28"/>
        </w:rPr>
        <w:t>严禁使用可能引发过敏反应、呼吸道刺激或与医院常用消毒剂发生反应的化学品。</w:t>
      </w:r>
    </w:p>
    <w:p w14:paraId="37291BD1">
      <w:pPr>
        <w:pStyle w:val="2"/>
        <w:keepNext w:val="0"/>
        <w:keepLines w:val="0"/>
        <w:widowControl/>
        <w:numPr>
          <w:ilvl w:val="0"/>
          <w:numId w:val="2"/>
        </w:numPr>
        <w:suppressLineNumbers w:val="0"/>
        <w:ind w:left="420" w:leftChars="200" w:firstLine="0" w:firstLineChars="0"/>
        <w:rPr>
          <w:rFonts w:hint="eastAsia" w:ascii="宋体" w:hAnsi="宋体" w:eastAsia="宋体" w:cs="宋体"/>
          <w:i w:val="0"/>
          <w:iCs w:val="0"/>
          <w:caps w:val="0"/>
          <w:spacing w:val="0"/>
          <w:sz w:val="28"/>
          <w:szCs w:val="28"/>
          <w:shd w:val="clear" w:fill="F2F2F7"/>
        </w:rPr>
      </w:pPr>
      <w:r>
        <w:rPr>
          <w:rFonts w:hint="eastAsia" w:ascii="宋体" w:hAnsi="宋体" w:eastAsia="宋体" w:cs="宋体"/>
          <w:sz w:val="28"/>
          <w:szCs w:val="28"/>
          <w:lang w:val="en-US" w:eastAsia="zh-CN"/>
        </w:rPr>
        <w:t>付款方式：</w:t>
      </w:r>
      <w:r>
        <w:rPr>
          <w:rFonts w:hint="eastAsia" w:ascii="宋体" w:hAnsi="宋体" w:eastAsia="宋体" w:cs="宋体"/>
          <w:i w:val="0"/>
          <w:iCs w:val="0"/>
          <w:caps w:val="0"/>
          <w:spacing w:val="0"/>
          <w:sz w:val="28"/>
          <w:szCs w:val="28"/>
          <w:shd w:val="clear" w:fill="F2F2F7"/>
        </w:rPr>
        <w:t>待服务期限结束，经甲乙双方签字确认，收到全额发票并完成审批手续后4个月内一次性支付合同款。付款前乙方未开具发票的，甲方有权不进行支付。</w:t>
      </w:r>
    </w:p>
    <w:p w14:paraId="7835794B">
      <w:pPr>
        <w:pStyle w:val="2"/>
        <w:keepNext w:val="0"/>
        <w:keepLines w:val="0"/>
        <w:widowControl/>
        <w:numPr>
          <w:ilvl w:val="0"/>
          <w:numId w:val="2"/>
        </w:numPr>
        <w:suppressLineNumbers w:val="0"/>
        <w:ind w:left="420" w:leftChars="200" w:firstLine="0" w:firstLineChars="0"/>
        <w:rPr>
          <w:rFonts w:hint="eastAsia" w:asciiTheme="minorEastAsia" w:hAnsiTheme="minorEastAsia" w:eastAsiaTheme="minorEastAsia" w:cstheme="minorEastAsia"/>
          <w:i w:val="0"/>
          <w:iCs w:val="0"/>
          <w:caps w:val="0"/>
          <w:color w:val="FF0000"/>
          <w:spacing w:val="0"/>
          <w:sz w:val="28"/>
          <w:szCs w:val="28"/>
          <w:shd w:val="clear" w:fill="F2F2F7"/>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b w:val="0"/>
          <w:bCs w:val="0"/>
          <w:sz w:val="28"/>
          <w:szCs w:val="28"/>
          <w:lang w:val="en-US" w:eastAsia="zh-CN"/>
        </w:rPr>
        <w:t>服务期限：</w:t>
      </w:r>
      <w:r>
        <w:rPr>
          <w:rFonts w:hint="eastAsia" w:asciiTheme="minorEastAsia" w:hAnsiTheme="minorEastAsia" w:eastAsiaTheme="minorEastAsia" w:cstheme="minorEastAsia"/>
          <w:b w:val="0"/>
          <w:bCs w:val="0"/>
          <w:sz w:val="28"/>
          <w:szCs w:val="28"/>
          <w:lang w:eastAsia="zh-CN"/>
        </w:rPr>
        <w:t>树木根部复壮</w:t>
      </w:r>
      <w:r>
        <w:rPr>
          <w:rFonts w:hint="eastAsia" w:asciiTheme="minorEastAsia" w:hAnsiTheme="minorEastAsia" w:eastAsiaTheme="minorEastAsia" w:cstheme="minorEastAsia"/>
          <w:b w:val="0"/>
          <w:bCs w:val="0"/>
          <w:sz w:val="28"/>
          <w:szCs w:val="28"/>
          <w:lang w:val="en-US" w:eastAsia="zh-CN"/>
        </w:rPr>
        <w:t>及</w:t>
      </w:r>
      <w:r>
        <w:rPr>
          <w:rFonts w:hint="eastAsia" w:asciiTheme="minorEastAsia" w:hAnsiTheme="minorEastAsia" w:eastAsiaTheme="minorEastAsia" w:cstheme="minorEastAsia"/>
          <w:b w:val="0"/>
          <w:bCs w:val="0"/>
          <w:sz w:val="28"/>
          <w:szCs w:val="28"/>
          <w:lang w:eastAsia="zh-CN"/>
        </w:rPr>
        <w:t>树体病虫害防治</w:t>
      </w:r>
      <w:r>
        <w:rPr>
          <w:rFonts w:hint="eastAsia" w:asciiTheme="minorEastAsia" w:hAnsiTheme="minorEastAsia" w:eastAsiaTheme="minorEastAsia" w:cstheme="minorEastAsia"/>
          <w:b w:val="0"/>
          <w:bCs w:val="0"/>
          <w:sz w:val="28"/>
          <w:szCs w:val="28"/>
          <w:lang w:val="en-US" w:eastAsia="zh-CN"/>
        </w:rPr>
        <w:t>自合同签订之日起一年，乙方须于服务期内每季度开展一次全面巡检与效果评估，并向甲方提交书面报告；遇突发性病虫害或根系异常情况须24小时内响应并启动应急处置。所有防治措施须符合《园林植物保护技术规程》及医院感染控制规范，确保诊疗环境安全稳定。</w:t>
      </w:r>
    </w:p>
    <w:p w14:paraId="1D029B04">
      <w:pPr>
        <w:pStyle w:val="2"/>
        <w:keepNext w:val="0"/>
        <w:keepLines w:val="0"/>
        <w:widowControl/>
        <w:numPr>
          <w:numId w:val="0"/>
        </w:numPr>
        <w:suppressLineNumbers w:val="0"/>
        <w:ind w:leftChars="200" w:right="0" w:rightChars="0"/>
        <w:rPr>
          <w:rFonts w:hint="eastAsia" w:asciiTheme="minorEastAsia" w:hAnsiTheme="minorEastAsia" w:eastAsiaTheme="minorEastAsia" w:cstheme="minorEastAsia"/>
          <w:b w:val="0"/>
          <w:bCs w:val="0"/>
          <w:i w:val="0"/>
          <w:iCs w:val="0"/>
          <w:caps w:val="0"/>
          <w:color w:val="auto"/>
          <w:spacing w:val="0"/>
          <w:sz w:val="28"/>
          <w:szCs w:val="28"/>
          <w:highlight w:val="none"/>
          <w:u w:val="none"/>
          <w:shd w:val="clear" w:fill="F2F2F7"/>
          <w:lang w:val="en-US" w:eastAsia="zh-CN"/>
        </w:rPr>
      </w:pPr>
      <w:r>
        <w:rPr>
          <w:rFonts w:hint="eastAsia" w:asciiTheme="minorEastAsia" w:hAnsiTheme="minorEastAsia" w:eastAsiaTheme="minorEastAsia" w:cstheme="minorEastAsia"/>
          <w:b w:val="0"/>
          <w:bCs w:val="0"/>
          <w:i w:val="0"/>
          <w:iCs w:val="0"/>
          <w:caps w:val="0"/>
          <w:color w:val="auto"/>
          <w:spacing w:val="0"/>
          <w:sz w:val="28"/>
          <w:szCs w:val="28"/>
          <w:highlight w:val="none"/>
          <w:u w:val="none"/>
          <w:shd w:val="clear" w:fill="F2F2F7"/>
          <w:lang w:val="en-US" w:eastAsia="zh-CN"/>
        </w:rPr>
        <w:t>大树修剪自合同签订之日起两个月内完成。</w:t>
      </w:r>
    </w:p>
    <w:p w14:paraId="341C746F">
      <w:pPr>
        <w:numPr>
          <w:ilvl w:val="0"/>
          <w:numId w:val="0"/>
        </w:numPr>
        <w:jc w:val="both"/>
        <w:rPr>
          <w:rFonts w:hint="eastAsia" w:ascii="宋体" w:hAnsi="宋体" w:eastAsia="宋体" w:cs="宋体"/>
          <w:sz w:val="28"/>
          <w:szCs w:val="28"/>
          <w:lang w:val="en-US" w:eastAsia="zh-CN"/>
        </w:rPr>
      </w:pPr>
    </w:p>
    <w:p w14:paraId="0C6275DD">
      <w:pPr>
        <w:tabs>
          <w:tab w:val="left" w:pos="2272"/>
        </w:tabs>
        <w:bidi w:val="0"/>
        <w:jc w:val="left"/>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bookmarkStart w:id="0" w:name="_GoBack"/>
      <w:bookmarkEnd w:id="0"/>
    </w:p>
    <w:sectPr>
      <w:pgSz w:w="11906" w:h="16838"/>
      <w:pgMar w:top="567" w:right="567" w:bottom="56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20800"/>
    <w:multiLevelType w:val="singleLevel"/>
    <w:tmpl w:val="1BA20800"/>
    <w:lvl w:ilvl="0" w:tentative="0">
      <w:start w:val="2"/>
      <w:numFmt w:val="chineseCounting"/>
      <w:suff w:val="nothing"/>
      <w:lvlText w:val="%1、"/>
      <w:lvlJc w:val="left"/>
      <w:rPr>
        <w:rFonts w:hint="eastAsia"/>
      </w:rPr>
    </w:lvl>
  </w:abstractNum>
  <w:abstractNum w:abstractNumId="1">
    <w:nsid w:val="256182E6"/>
    <w:multiLevelType w:val="singleLevel"/>
    <w:tmpl w:val="256182E6"/>
    <w:lvl w:ilvl="0" w:tentative="0">
      <w:start w:val="1"/>
      <w:numFmt w:val="decimal"/>
      <w:suff w:val="nothing"/>
      <w:lvlText w:val="%1、"/>
      <w:lvlJc w:val="left"/>
    </w:lvl>
  </w:abstractNum>
  <w:abstractNum w:abstractNumId="2">
    <w:nsid w:val="2B08406C"/>
    <w:multiLevelType w:val="singleLevel"/>
    <w:tmpl w:val="2B08406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E4824"/>
    <w:rsid w:val="151B7E8B"/>
    <w:rsid w:val="4DEE4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Table Text"/>
    <w:basedOn w:val="1"/>
    <w:semiHidden/>
    <w:qFormat/>
    <w:uiPriority w:val="0"/>
    <w:rPr>
      <w:rFonts w:ascii="仿宋" w:hAnsi="仿宋" w:eastAsia="仿宋" w:cs="仿宋"/>
      <w:sz w:val="24"/>
      <w:szCs w:val="24"/>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948</Words>
  <Characters>954</Characters>
  <Lines>0</Lines>
  <Paragraphs>0</Paragraphs>
  <TotalTime>10</TotalTime>
  <ScaleCrop>false</ScaleCrop>
  <LinksUpToDate>false</LinksUpToDate>
  <CharactersWithSpaces>956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2026-06-03T03:49:00Z</dcterms:created>
  <dc:creator>覃十一</dc:creator>
  <cp:lastModifiedBy>楠@楠</cp:lastModifiedBy>
  <dcterms:modified xsi:type="dcterms:W3CDTF">2026-06-04T02:30:35Z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94240F736FBF4E70B4A45031157D68C8_11</vt:lpwstr>
  </property>
  <property fmtid="{D5CDD505-2E9C-101B-9397-08002B2CF9AE}" pid="4" name="KSOTemplateDocerSaveRecord">
    <vt:lpwstr>eyJoZGlkIjoiNzU2NzFiMGJlNjkxOGFjNDc2ZWFmNjk1OGU3OGYxODEiLCJ1c2VySWQiOiI1OTE5ODA4MzgifQ==</vt:lpwstr>
  </property>
</Properties>
</file>