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F103">
      <w:pPr>
        <w:pStyle w:val="2"/>
        <w:spacing w:before="146"/>
        <w:ind w:left="1561"/>
        <w:jc w:val="center"/>
        <w:outlineLvl w:val="0"/>
        <w:rPr>
          <w:rFonts w:hint="eastAsia" w:ascii="宋体" w:hAnsi="宋体" w:eastAsia="宋体" w:cs="宋体"/>
          <w:color w:val="auto"/>
          <w:spacing w:val="-20"/>
          <w:w w:val="93"/>
          <w:sz w:val="28"/>
          <w:szCs w:val="28"/>
        </w:rPr>
      </w:pPr>
      <w:bookmarkStart w:id="11" w:name="_GoBack"/>
    </w:p>
    <w:p w14:paraId="534F0862">
      <w:pPr>
        <w:pStyle w:val="12"/>
        <w:widowControl w:val="0"/>
        <w:numPr>
          <w:ilvl w:val="0"/>
          <w:numId w:val="1"/>
        </w:numPr>
        <w:kinsoku/>
        <w:autoSpaceDE/>
        <w:autoSpaceDN/>
        <w:adjustRightInd/>
        <w:snapToGrid/>
        <w:ind w:firstLineChars="0"/>
        <w:jc w:val="center"/>
        <w:textAlignment w:val="auto"/>
        <w:rPr>
          <w:rFonts w:hint="eastAsia"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脊柱椎间孔镜器械招标参数</w:t>
      </w:r>
      <w:r>
        <w:rPr>
          <w:rFonts w:hint="eastAsia"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val="en-US" w:eastAsia="zh-CN"/>
        </w:rPr>
        <w:t>要求</w:t>
      </w:r>
    </w:p>
    <w:p w14:paraId="70A34BCE">
      <w:pPr>
        <w:pStyle w:val="12"/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ind w:firstLineChars="0"/>
        <w:textAlignment w:val="auto"/>
        <w:rPr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技术参数要求</w:t>
      </w:r>
    </w:p>
    <w:p w14:paraId="43A019B1">
      <w:pPr>
        <w:spacing w:line="160" w:lineRule="exact"/>
        <w:rPr>
          <w:rFonts w:ascii="宋体" w:hAnsi="宋体"/>
          <w:b/>
          <w:color w:val="auto"/>
        </w:rPr>
      </w:pPr>
    </w:p>
    <w:p w14:paraId="62996575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</w:p>
    <w:p w14:paraId="28FFDFED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0"/>
          <w:lang w:eastAsia="zh-CN"/>
        </w:rPr>
        <w:t>（一）内窥镜1支，参数要求：</w:t>
      </w:r>
      <w:bookmarkStart w:id="0" w:name="_Hlk106700782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     </w:t>
      </w:r>
    </w:p>
    <w:p w14:paraId="7B3E5FA9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1.1、视向角30°   </w:t>
      </w:r>
    </w:p>
    <w:p w14:paraId="22E8CB0F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1.2、视场角≥80°       </w:t>
      </w:r>
    </w:p>
    <w:p w14:paraId="57C2D13E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1.3、内窥镜具有的手术器械进出通道直径≥3.7mm</w:t>
      </w:r>
    </w:p>
    <w:p w14:paraId="67E22CB6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1.4、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有效工作长度（插入人体部分）</w:t>
      </w:r>
      <w:bookmarkStart w:id="1" w:name="_Hlk178932688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≤181mm</w:t>
      </w:r>
      <w:bookmarkEnd w:id="1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    </w:t>
      </w:r>
    </w:p>
    <w:p w14:paraId="6ADA1F40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1.5、灌注和吸引通道各1个，直径≥1.5mm</w:t>
      </w:r>
    </w:p>
    <w:p w14:paraId="4CEDD1FC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1.6、可持续高温高压消毒300次</w:t>
      </w:r>
    </w:p>
    <w:p w14:paraId="7505F9D7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</w:p>
    <w:bookmarkEnd w:id="0"/>
    <w:p w14:paraId="5A9D9493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b/>
          <w:bCs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0"/>
          <w:lang w:eastAsia="zh-CN"/>
        </w:rPr>
        <w:t>手术器械参数及配置要求：</w:t>
      </w:r>
    </w:p>
    <w:p w14:paraId="4AD00360">
      <w:pPr>
        <w:widowControl w:val="0"/>
        <w:kinsoku/>
        <w:autoSpaceDE/>
        <w:autoSpaceDN/>
        <w:adjustRightInd/>
        <w:snapToGrid/>
        <w:spacing w:line="480" w:lineRule="exact"/>
        <w:ind w:firstLine="281" w:firstLineChars="100"/>
        <w:textAlignment w:val="auto"/>
        <w:rPr>
          <w:rFonts w:hint="eastAsia" w:ascii="宋体" w:hAnsi="宋体" w:eastAsia="仿宋_GB2312" w:cs="Times New Roman"/>
          <w:b/>
          <w:bCs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0"/>
          <w:highlight w:val="none"/>
          <w:u w:val="none"/>
          <w:lang w:val="en-US" w:eastAsia="zh-CN"/>
        </w:rPr>
        <w:t>*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0"/>
          <w:highlight w:val="none"/>
          <w:u w:val="none"/>
          <w:lang w:eastAsia="zh-CN"/>
        </w:rPr>
        <w:t>本次采购的工作通道，必须属于可组合式工作套管（相互配合并具有锁定功能的工作套管2支），如不满足该项基本条件，本次招标项目不予考虑。</w:t>
      </w:r>
    </w:p>
    <w:p w14:paraId="6A59B80C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2.1、扩张管1支，</w:t>
      </w:r>
      <w:bookmarkStart w:id="2" w:name="_Hlk106700951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内径≤1.5mm，外径</w:t>
      </w:r>
      <w:bookmarkStart w:id="3" w:name="_Hlk179899811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≤4.5mm</w:t>
      </w:r>
      <w:bookmarkEnd w:id="3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，长度＞180mm</w:t>
      </w:r>
      <w:bookmarkEnd w:id="2"/>
    </w:p>
    <w:p w14:paraId="0EF68CBD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2.2、扩张管1支，内径≥3.0mm，外径</w:t>
      </w:r>
      <w:bookmarkStart w:id="4" w:name="_Hlk179899868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≤8.0mm</w:t>
      </w:r>
      <w:bookmarkEnd w:id="4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，长度＞180mm</w:t>
      </w:r>
    </w:p>
    <w:p w14:paraId="2381E31D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2.3、扩张管1支，内径≥5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.1mm，外径≤10.0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mm，长度</w:t>
      </w:r>
      <w:bookmarkStart w:id="5" w:name="_Hlk179900340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＞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180mm</w:t>
      </w:r>
      <w:bookmarkEnd w:id="5"/>
    </w:p>
    <w:p w14:paraId="1B7351EF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2.4、工作套管1支，前端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为斜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面；内径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≤7.5mm，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外径≤9.0mm，长度＞160mm</w:t>
      </w:r>
    </w:p>
    <w:p w14:paraId="321B10EC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2.5、</w:t>
      </w:r>
      <w:r>
        <w:rPr>
          <w:rFonts w:hint="eastAsia" w:ascii="宋体" w:hAnsi="宋体" w:eastAsia="仿宋_GB2312" w:cs="Times New Roman"/>
          <w:b/>
          <w:bCs/>
          <w:color w:val="auto"/>
          <w:sz w:val="28"/>
          <w:szCs w:val="20"/>
          <w:u w:val="single"/>
          <w:lang w:eastAsia="zh-CN"/>
        </w:rPr>
        <w:t>相互配合并具有锁定功能的工作套管2支（组合成为1组）</w:t>
      </w:r>
    </w:p>
    <w:p w14:paraId="7668845A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    2.5.1、工作套管1支，前端斜面；内径≥6.5mm，外径≥7.5mm，长度≥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155mm</w:t>
      </w:r>
    </w:p>
    <w:p w14:paraId="62A76930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    2.5.2、工作套管1支，前端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为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斜面；内径≥7.5mm，外径≤9.0mm，长度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≥140mm</w:t>
      </w:r>
    </w:p>
    <w:p w14:paraId="4B7B4FAC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2.6、细齿扩孔钻1支，长度＞170 mm，内径≥6.3 mm，外径＜8.5 mm</w:t>
      </w:r>
    </w:p>
    <w:p w14:paraId="54AC4F47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2.7、扩张管1支，内径</w:t>
      </w:r>
      <w:bookmarkStart w:id="6" w:name="_Hlk106689514"/>
      <w:bookmarkStart w:id="7" w:name="_Hlk186650220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＞</w:t>
      </w:r>
      <w:bookmarkEnd w:id="6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4.0mm</w:t>
      </w:r>
      <w:bookmarkEnd w:id="7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，外径≤7.5mm，长度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＞165mm</w:t>
      </w:r>
    </w:p>
    <w:p w14:paraId="44C700BE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2.8、骨科通条1支，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外径＞4.5mm，长度≥300mm</w:t>
      </w:r>
    </w:p>
    <w:p w14:paraId="7DF3C958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2.9、神经拉钩1支，直径</w:t>
      </w:r>
      <w:bookmarkStart w:id="8" w:name="_Hlk179900468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≤</w:t>
      </w:r>
      <w:bookmarkEnd w:id="8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3.0mm，长度＞300mm</w:t>
      </w:r>
    </w:p>
    <w:p w14:paraId="0C802C68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2.10、剥离子1支，直径≤3.0mm，长度＞300mm</w:t>
      </w:r>
    </w:p>
    <w:p w14:paraId="3E55EBC9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2.11、神经探棒1支，工作长度≥300mm，，直径≤3.5mm</w:t>
      </w:r>
    </w:p>
    <w:p w14:paraId="6F6B22F4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2.12、骨铲1支，工作端直径≤3.0mm，长度≥300mm</w:t>
      </w:r>
    </w:p>
    <w:p w14:paraId="7C28D184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2.13、骨锤1把</w:t>
      </w:r>
    </w:p>
    <w:p w14:paraId="44FA9DED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2.14、抓钳3把，咬切钳1把：</w:t>
      </w:r>
    </w:p>
    <w:p w14:paraId="446FC461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highlight w:val="cyan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    2.14.1  抓钳1把，工作端为勺型。直径≥3.0mm，长度≥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300mm</w:t>
      </w:r>
    </w:p>
    <w:p w14:paraId="7E01F70B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    2.14.2  抓钳1把，工作端为勺型。直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径≤2.5mm，长度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≥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300mm</w:t>
      </w:r>
    </w:p>
    <w:p w14:paraId="09545FA8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2.14.3  弧形抓钳1把，直径≤3.0mm，钳口上翘角度≥25°，长度≥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300mm</w:t>
      </w:r>
    </w:p>
    <w:p w14:paraId="4BF3CBCF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2.14.4  咬切钳1把，头端上翘角度≥10°，直径≤3.0mm，长度≥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300mm</w:t>
      </w:r>
    </w:p>
    <w:p w14:paraId="7A7DBD47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2.15、咬骨鞘管2把，配套手柄1把，鞘管与手柄能快速装配和拆卸，装配后的咬骨钳具有过载保护功能：</w:t>
      </w:r>
    </w:p>
    <w:p w14:paraId="44D33611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 xml:space="preserve">    </w:t>
      </w:r>
      <w:bookmarkStart w:id="9" w:name="_Hlk178869956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2.15.1  咬骨鞘管1把，直径≤3.5mm，工作长度≥300mm，钳口为≥35°</w:t>
      </w:r>
    </w:p>
    <w:bookmarkEnd w:id="9"/>
    <w:p w14:paraId="75CE0BF4">
      <w:pPr>
        <w:widowControl w:val="0"/>
        <w:kinsoku/>
        <w:autoSpaceDE/>
        <w:autoSpaceDN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bookmarkStart w:id="10" w:name="_Hlk178870073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2.15.2  咬骨鞘管1把，</w:t>
      </w:r>
      <w:bookmarkEnd w:id="10"/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直径≤3.5mm，工作长度≥300mm，钳口为≥35°</w:t>
      </w:r>
    </w:p>
    <w:p w14:paraId="7CAD916A">
      <w:pPr>
        <w:widowControl w:val="0"/>
        <w:kinsoku/>
        <w:autoSpaceDE/>
        <w:autoSpaceDN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2.15.3  可拆卸式咬骨鞘管手柄1把</w:t>
      </w:r>
    </w:p>
    <w:p w14:paraId="29B0806D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2.16、穿刺针1支，定位丝1支</w:t>
      </w:r>
    </w:p>
    <w:p w14:paraId="12AAB4C0"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2.1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val="en-US" w:eastAsia="zh-CN"/>
        </w:rPr>
        <w:t>7</w:t>
      </w:r>
      <w:r>
        <w:rPr>
          <w:rFonts w:hint="eastAsia" w:ascii="宋体" w:hAnsi="宋体" w:eastAsia="仿宋_GB2312" w:cs="Times New Roman"/>
          <w:color w:val="auto"/>
          <w:sz w:val="28"/>
          <w:szCs w:val="20"/>
          <w:lang w:eastAsia="zh-CN"/>
        </w:rPr>
        <w:t>、能归类放置全部器械的不锈钢灭菌盒1个，独立放置内窥镜的不锈钢灭菌盒1个</w:t>
      </w:r>
    </w:p>
    <w:bookmarkEnd w:id="1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6B66B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7E5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4AFA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DD07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877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77D9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34B30"/>
    <w:multiLevelType w:val="singleLevel"/>
    <w:tmpl w:val="03734B3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1C61458"/>
    <w:multiLevelType w:val="multilevel"/>
    <w:tmpl w:val="11C6145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16C060F"/>
    <w:multiLevelType w:val="singleLevel"/>
    <w:tmpl w:val="416C06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C4"/>
    <w:rsid w:val="0001681A"/>
    <w:rsid w:val="000769EE"/>
    <w:rsid w:val="0008601E"/>
    <w:rsid w:val="00100EC4"/>
    <w:rsid w:val="00150E68"/>
    <w:rsid w:val="00232F2D"/>
    <w:rsid w:val="00296EDF"/>
    <w:rsid w:val="003608DF"/>
    <w:rsid w:val="00394125"/>
    <w:rsid w:val="004C2855"/>
    <w:rsid w:val="004F3975"/>
    <w:rsid w:val="005610A1"/>
    <w:rsid w:val="005B6F83"/>
    <w:rsid w:val="00755094"/>
    <w:rsid w:val="00786954"/>
    <w:rsid w:val="009A2514"/>
    <w:rsid w:val="00AE2822"/>
    <w:rsid w:val="00B037CA"/>
    <w:rsid w:val="00CA4D29"/>
    <w:rsid w:val="00D37FC5"/>
    <w:rsid w:val="00DE2DDD"/>
    <w:rsid w:val="00DF2199"/>
    <w:rsid w:val="00F16748"/>
    <w:rsid w:val="046C12B8"/>
    <w:rsid w:val="099A6EFE"/>
    <w:rsid w:val="0C4B00BF"/>
    <w:rsid w:val="11B16749"/>
    <w:rsid w:val="12975B61"/>
    <w:rsid w:val="2CBF1A72"/>
    <w:rsid w:val="2F4C289A"/>
    <w:rsid w:val="36C0226F"/>
    <w:rsid w:val="46692FCC"/>
    <w:rsid w:val="4EED48F5"/>
    <w:rsid w:val="4F6F561B"/>
    <w:rsid w:val="5ABF65F9"/>
    <w:rsid w:val="5E7800F7"/>
    <w:rsid w:val="61DC6F4D"/>
    <w:rsid w:val="62A3326C"/>
    <w:rsid w:val="6445580E"/>
    <w:rsid w:val="69DA5CCA"/>
    <w:rsid w:val="6BE34437"/>
    <w:rsid w:val="6EB159D8"/>
    <w:rsid w:val="74F325C5"/>
    <w:rsid w:val="753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1055</Words>
  <Characters>1359</Characters>
  <Lines>40</Lines>
  <Paragraphs>41</Paragraphs>
  <TotalTime>0</TotalTime>
  <ScaleCrop>false</ScaleCrop>
  <LinksUpToDate>false</LinksUpToDate>
  <CharactersWithSpaces>1415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2026-03-11T14:37:00Z</dcterms:created>
  <dc:creator>Data</dc:creator>
  <cp:lastModifiedBy>_柒月长安</cp:lastModifiedBy>
  <cp:lastPrinted>2026-03-12T03:21:00Z</cp:lastPrinted>
  <dcterms:modified xsi:type="dcterms:W3CDTF">2026-03-25T01:22:28Z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2026-02-07T17:59:54Z</vt:filetime>
  </property>
  <property fmtid="{D5CDD505-2E9C-101B-9397-08002B2CF9AE}" pid="4" name="KSOProductBuildVer">
    <vt:lpwstr>2052-12.1.0.25225</vt:lpwstr>
  </property>
  <property fmtid="{D5CDD505-2E9C-101B-9397-08002B2CF9AE}" pid="5" name="ICV">
    <vt:lpwstr>5d3783d5b5a84292b2caf8788baee791_23</vt:lpwstr>
  </property>
  <property fmtid="{D5CDD505-2E9C-101B-9397-08002B2CF9AE}" pid="6" name="KSOTemplateDocerSaveRecord">
    <vt:lpwstr>eyJoZGlkIjoiNTY2M2NlNGJhZjAzNjQ1ODA3MjJlMmM1N2UwNDczN2UiLCJ1c2VySWQiOiIyMTg2MjMxODcifQ==</vt:lpwstr>
  </property>
</Properties>
</file>