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43C5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5mm胸腔镜技术参数及评分方法</w:t>
      </w:r>
    </w:p>
    <w:p w14:paraId="3C45D738">
      <w:pPr>
        <w:rPr>
          <w:rFonts w:hint="eastAsia" w:ascii="宋体" w:hAnsi="宋体" w:eastAsia="宋体" w:cs="新宋体"/>
          <w:sz w:val="28"/>
          <w:szCs w:val="28"/>
        </w:rPr>
      </w:pPr>
      <w:r>
        <w:rPr>
          <w:rFonts w:hint="eastAsia" w:ascii="宋体" w:hAnsi="宋体" w:eastAsia="宋体" w:cs="新宋体"/>
          <w:sz w:val="28"/>
          <w:szCs w:val="28"/>
        </w:rPr>
        <w:t>一、技术参数</w:t>
      </w:r>
    </w:p>
    <w:p w14:paraId="4968826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1.镜体材质柱状晶体，蓝宝石镜面</w:t>
      </w:r>
    </w:p>
    <w:p w14:paraId="495F9F3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*2.视向角≥30°，直径≥5mm，长度≥29cm，</w:t>
      </w:r>
    </w:p>
    <w:p w14:paraId="746B7C6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3.带光纤接口，可高温高压消毒</w:t>
      </w:r>
    </w:p>
    <w:p w14:paraId="5A909EE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#4.光学晶体双层钢管设计</w:t>
      </w:r>
    </w:p>
    <w:p w14:paraId="792D37A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5.光学镜视场角≥68°</w:t>
      </w:r>
    </w:p>
    <w:p w14:paraId="56BD91F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#6.最大插入部外≤5mm</w:t>
      </w:r>
    </w:p>
    <w:p w14:paraId="4195412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7、有效景深范围3-100 mm</w:t>
      </w:r>
    </w:p>
    <w:p w14:paraId="291CB84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*8、支持4K成像效果，分辨率不小于3840*2160，兼容手术室所有腹腔镜使用</w:t>
      </w:r>
    </w:p>
    <w:p w14:paraId="6B95998E">
      <w:pPr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A"/>
    <w:rsid w:val="0001344A"/>
    <w:rsid w:val="00192350"/>
    <w:rsid w:val="0052631A"/>
    <w:rsid w:val="0058353D"/>
    <w:rsid w:val="007668EC"/>
    <w:rsid w:val="00A35E83"/>
    <w:rsid w:val="00E3223C"/>
    <w:rsid w:val="2A457698"/>
    <w:rsid w:val="4CE4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515</Characters>
  <Lines>17</Lines>
  <Paragraphs>29</Paragraphs>
  <TotalTime>11</TotalTime>
  <ScaleCrop>false</ScaleCrop>
  <LinksUpToDate>false</LinksUpToDate>
  <CharactersWithSpaces>517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2025-12-10T01:08:00Z</dcterms:created>
  <dc:creator>昊 吴</dc:creator>
  <cp:lastModifiedBy>LENOVO</cp:lastModifiedBy>
  <dcterms:modified xsi:type="dcterms:W3CDTF">2025-12-30T12:31:06Z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2052-12.8.2.18913</vt:lpwstr>
  </property>
  <property fmtid="{D5CDD505-2E9C-101B-9397-08002B2CF9AE}" pid="4" name="ICV">
    <vt:lpwstr>96CDABED671F47C6BB734734F4D74C77_13</vt:lpwstr>
  </property>
</Properties>
</file>