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0A611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胸骨撑开器技术参数及评分方法</w:t>
      </w:r>
    </w:p>
    <w:p w14:paraId="417B4B13">
      <w:pPr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一、技术参数</w:t>
      </w:r>
    </w:p>
    <w:p w14:paraId="68D3E5B1">
      <w:pPr>
        <w:rPr>
          <w:rFonts w:hint="eastAsia" w:ascii="宋体" w:hAnsi="宋体" w:eastAsia="宋体"/>
          <w:sz w:val="28"/>
          <w:szCs w:val="28"/>
        </w:rPr>
      </w:pPr>
      <w:bookmarkStart w:id="0" w:name="_Hlk216343875"/>
      <w:r>
        <w:rPr>
          <w:rFonts w:ascii="宋体" w:hAnsi="宋体" w:eastAsia="宋体"/>
          <w:sz w:val="28"/>
          <w:szCs w:val="28"/>
        </w:rPr>
        <w:t>*1. 材质：所有器械均由不锈钢材质制成。</w:t>
      </w:r>
    </w:p>
    <w:p w14:paraId="5936B318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 所有器械均由同一制造商原厂生产。</w:t>
      </w:r>
    </w:p>
    <w:p w14:paraId="7C44FE59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*3. 所有器械表面均刻有标识、二维码及产品型号，方便识别及管理。</w:t>
      </w:r>
    </w:p>
    <w:p w14:paraId="23D9BA47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*4.器械整体尺寸允许+/-3mm差，工作端尺寸允许+/-1mm差。</w:t>
      </w:r>
    </w:p>
    <w:p w14:paraId="2A393D16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 组件器械拆卸方便，所有器械表面采用哑光设计，清洗保养方便。</w:t>
      </w:r>
    </w:p>
    <w:p w14:paraId="029D1BDC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6. 所有组件可以进行高温高压蒸汽灭菌（134° ，2bar ）。</w:t>
      </w:r>
    </w:p>
    <w:p w14:paraId="74C28358">
      <w:pPr>
        <w:rPr>
          <w:rFonts w:ascii="-webkit-standard" w:hAnsi="-webkit-standard" w:eastAsia="-webkit-standard" w:cs="-webkit-standard"/>
          <w:color w:val="000000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*7. 标准均符合ISO 国际标准。</w:t>
      </w:r>
    </w:p>
    <w:bookmarkEnd w:id="0"/>
    <w:p w14:paraId="437C2C8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</w:rPr>
        <w:t>牵开器套件</w:t>
      </w:r>
    </w:p>
    <w:p w14:paraId="0D30DBC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.1、</w:t>
      </w:r>
      <w:r>
        <w:rPr>
          <w:rFonts w:hint="eastAsia" w:ascii="宋体" w:hAnsi="宋体" w:eastAsia="宋体"/>
          <w:sz w:val="28"/>
          <w:szCs w:val="28"/>
        </w:rPr>
        <w:t>牵开器框架1个</w:t>
      </w:r>
    </w:p>
    <w:p w14:paraId="10056A43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#</w:t>
      </w: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.1.1</w:t>
      </w:r>
      <w:r>
        <w:rPr>
          <w:rFonts w:hint="eastAsia" w:ascii="宋体" w:hAnsi="宋体" w:eastAsia="宋体"/>
          <w:sz w:val="28"/>
          <w:szCs w:val="28"/>
        </w:rPr>
        <w:t>、215X140MM</w:t>
      </w:r>
    </w:p>
    <w:p w14:paraId="408B065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.1.2</w:t>
      </w:r>
      <w:r>
        <w:rPr>
          <w:rFonts w:hint="eastAsia" w:ascii="宋体" w:hAnsi="宋体" w:eastAsia="宋体"/>
          <w:sz w:val="28"/>
          <w:szCs w:val="28"/>
        </w:rPr>
        <w:t>、激光刻标、二维码可追溯，表面哑光处理</w:t>
      </w:r>
    </w:p>
    <w:p w14:paraId="07DCB81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.2、</w:t>
      </w:r>
      <w:r>
        <w:rPr>
          <w:rFonts w:hint="eastAsia" w:ascii="宋体" w:hAnsi="宋体" w:eastAsia="宋体"/>
          <w:sz w:val="28"/>
          <w:szCs w:val="28"/>
        </w:rPr>
        <w:t>左乳内叶片一对</w:t>
      </w:r>
    </w:p>
    <w:p w14:paraId="3270164F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#</w:t>
      </w: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.2.1</w:t>
      </w:r>
      <w:r>
        <w:rPr>
          <w:rFonts w:hint="eastAsia" w:ascii="宋体" w:hAnsi="宋体" w:eastAsia="宋体"/>
          <w:sz w:val="28"/>
          <w:szCs w:val="28"/>
        </w:rPr>
        <w:t>、激光刻标、二维码可追溯，表面哑光处理</w:t>
      </w:r>
    </w:p>
    <w:p w14:paraId="2E82C87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.3</w:t>
      </w:r>
      <w:r>
        <w:rPr>
          <w:rFonts w:hint="eastAsia" w:ascii="宋体" w:hAnsi="宋体" w:eastAsia="宋体"/>
          <w:sz w:val="28"/>
          <w:szCs w:val="28"/>
        </w:rPr>
        <w:t>、叶片一对</w:t>
      </w:r>
    </w:p>
    <w:p w14:paraId="3563044D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#</w:t>
      </w: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.3.1</w:t>
      </w:r>
      <w:r>
        <w:rPr>
          <w:rFonts w:hint="eastAsia" w:ascii="宋体" w:hAnsi="宋体" w:eastAsia="宋体"/>
          <w:sz w:val="28"/>
          <w:szCs w:val="28"/>
        </w:rPr>
        <w:t>、30</w:t>
      </w:r>
      <w:r>
        <w:rPr>
          <w:rFonts w:ascii="宋体" w:hAnsi="宋体" w:eastAsia="宋体"/>
          <w:sz w:val="28"/>
          <w:szCs w:val="28"/>
        </w:rPr>
        <w:t>MM*100MM</w:t>
      </w:r>
    </w:p>
    <w:p w14:paraId="0F1B5B5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.3.2</w:t>
      </w:r>
      <w:r>
        <w:rPr>
          <w:rFonts w:hint="eastAsia" w:ascii="宋体" w:hAnsi="宋体" w:eastAsia="宋体"/>
          <w:sz w:val="28"/>
          <w:szCs w:val="28"/>
        </w:rPr>
        <w:t>、激光刻标、二维码可追溯，表面哑光处理</w:t>
      </w:r>
    </w:p>
    <w:p w14:paraId="3D70EC7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.4</w:t>
      </w:r>
      <w:r>
        <w:rPr>
          <w:rFonts w:hint="eastAsia" w:ascii="宋体" w:hAnsi="宋体" w:eastAsia="宋体"/>
          <w:sz w:val="28"/>
          <w:szCs w:val="28"/>
        </w:rPr>
        <w:t>、叶片一对</w:t>
      </w:r>
    </w:p>
    <w:p w14:paraId="4DC128E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#8</w:t>
      </w:r>
      <w:r>
        <w:rPr>
          <w:rFonts w:ascii="宋体" w:hAnsi="宋体" w:eastAsia="宋体"/>
          <w:sz w:val="28"/>
          <w:szCs w:val="28"/>
        </w:rPr>
        <w:t>.4.1</w:t>
      </w:r>
      <w:r>
        <w:rPr>
          <w:rFonts w:hint="eastAsia" w:ascii="宋体" w:hAnsi="宋体" w:eastAsia="宋体"/>
          <w:sz w:val="28"/>
          <w:szCs w:val="28"/>
        </w:rPr>
        <w:t>、40</w:t>
      </w:r>
      <w:r>
        <w:rPr>
          <w:rFonts w:ascii="宋体" w:hAnsi="宋体" w:eastAsia="宋体"/>
          <w:sz w:val="28"/>
          <w:szCs w:val="28"/>
        </w:rPr>
        <w:t>MM*100MM</w:t>
      </w:r>
    </w:p>
    <w:p w14:paraId="53898B9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.4.2</w:t>
      </w:r>
      <w:r>
        <w:rPr>
          <w:rFonts w:hint="eastAsia" w:ascii="宋体" w:hAnsi="宋体" w:eastAsia="宋体"/>
          <w:sz w:val="28"/>
          <w:szCs w:val="28"/>
        </w:rPr>
        <w:t>、激光刻标、二维码可追溯，表面哑光处理</w:t>
      </w:r>
    </w:p>
    <w:p w14:paraId="4D0D2AF7">
      <w:pPr>
        <w:rPr>
          <w:rFonts w:hint="eastAsia" w:ascii="宋体" w:hAnsi="宋体" w:eastAsia="宋体"/>
          <w:sz w:val="24"/>
          <w:szCs w:val="24"/>
        </w:rPr>
      </w:pPr>
    </w:p>
    <w:p w14:paraId="4DA31C17">
      <w:pPr>
        <w:rPr>
          <w:rFonts w:hint="eastAsia" w:ascii="宋体" w:hAnsi="宋体" w:eastAsia="宋体"/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B4"/>
    <w:rsid w:val="000070B4"/>
    <w:rsid w:val="00104B81"/>
    <w:rsid w:val="005474E7"/>
    <w:rsid w:val="007668EC"/>
    <w:rsid w:val="009341A0"/>
    <w:rsid w:val="00FF5561"/>
    <w:rsid w:val="1FB002D3"/>
    <w:rsid w:val="4C1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736</Characters>
  <Lines>23</Lines>
  <Paragraphs>31</Paragraphs>
  <TotalTime>6</TotalTime>
  <ScaleCrop>false</ScaleCrop>
  <LinksUpToDate>false</LinksUpToDate>
  <CharactersWithSpaces>747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2023-02-02T17:47:00Z</dcterms:created>
  <dc:creator>Administrator</dc:creator>
  <cp:lastModifiedBy>LENOVO</cp:lastModifiedBy>
  <dcterms:modified xsi:type="dcterms:W3CDTF">2025-12-30T12:25:53Z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2025-08-07T13:48:19Z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3962f209-e874-46ca-8a88-fff47961fdc7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  <property fmtid="{D5CDD505-2E9C-101B-9397-08002B2CF9AE}" pid="10" name="ICV">
    <vt:lpwstr>29A430B3C77244128DC8C7D5F215B221_13</vt:lpwstr>
  </property>
  <property fmtid="{D5CDD505-2E9C-101B-9397-08002B2CF9AE}" pid="11" name="KSOProductBuildVer">
    <vt:lpwstr>2052-12.8.2.18913</vt:lpwstr>
  </property>
  <property fmtid="{D5CDD505-2E9C-101B-9397-08002B2CF9AE}" pid="12" name="KSOTemplateDocerSaveRecord">
    <vt:lpwstr>eyJoZGlkIjoiNTY2M2NlNGJhZjAzNjQ1ODA3MjJlMmM1N2UwNDczN2UiLCJ1c2VySWQiOiIyMTg2MjMxODcifQ==</vt:lpwstr>
  </property>
</Properties>
</file>