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443C5">
      <w:pPr>
        <w:jc w:val="center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5mm胸腔镜技术参数</w:t>
      </w:r>
    </w:p>
    <w:p w14:paraId="3C45D738">
      <w:pPr>
        <w:rPr>
          <w:rFonts w:hint="eastAsia" w:ascii="宋体" w:hAnsi="宋体" w:eastAsia="宋体" w:cs="新宋体"/>
          <w:sz w:val="28"/>
          <w:szCs w:val="28"/>
        </w:rPr>
      </w:pPr>
      <w:r>
        <w:rPr>
          <w:rFonts w:hint="eastAsia" w:ascii="宋体" w:hAnsi="宋体" w:eastAsia="宋体" w:cs="新宋体"/>
          <w:sz w:val="28"/>
          <w:szCs w:val="28"/>
        </w:rPr>
        <w:t>一、技术参数</w:t>
      </w:r>
    </w:p>
    <w:p w14:paraId="49688268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1.镜体材质柱状晶体，蓝宝石镜面</w:t>
      </w:r>
    </w:p>
    <w:p w14:paraId="495F9F34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*2.视向角≥30°，直径≥5mm，长度≥29cm，</w:t>
      </w:r>
    </w:p>
    <w:p w14:paraId="746B7C68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3.带光纤接口，可高温高压消毒</w:t>
      </w:r>
    </w:p>
    <w:p w14:paraId="5A909EE9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#4.光学晶体双层钢管设计</w:t>
      </w:r>
    </w:p>
    <w:p w14:paraId="792D37AB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5.光学镜视场角≥68°</w:t>
      </w:r>
    </w:p>
    <w:p w14:paraId="56BD91F5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#6.最大插入部外≤5mm</w:t>
      </w:r>
    </w:p>
    <w:p w14:paraId="41954124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7、有效景深范围3-100 mm</w:t>
      </w:r>
    </w:p>
    <w:p w14:paraId="291CB84E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*8、支持4K成像效果，分辨率不小于3840*2160，兼容手术室所有腹腔镜使用</w:t>
      </w:r>
    </w:p>
    <w:p w14:paraId="6B95998E">
      <w:pPr>
        <w:rPr>
          <w:rFonts w:hint="eastAsia" w:ascii="宋体" w:hAnsi="宋体" w:eastAsia="宋体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31A"/>
    <w:rsid w:val="0001344A"/>
    <w:rsid w:val="00192350"/>
    <w:rsid w:val="0052631A"/>
    <w:rsid w:val="0058353D"/>
    <w:rsid w:val="007668EC"/>
    <w:rsid w:val="00A35E83"/>
    <w:rsid w:val="00E3223C"/>
    <w:rsid w:val="2A457698"/>
    <w:rsid w:val="4C78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472</Words>
  <Characters>514</Characters>
  <Lines>17</Lines>
  <Paragraphs>29</Paragraphs>
  <TotalTime>7</TotalTime>
  <ScaleCrop>false</ScaleCrop>
  <LinksUpToDate>false</LinksUpToDate>
  <CharactersWithSpaces>516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2025-12-10T01:08:00Z</dcterms:created>
  <dc:creator>昊 吴</dc:creator>
  <cp:lastModifiedBy>LENOVO</cp:lastModifiedBy>
  <dcterms:modified xsi:type="dcterms:W3CDTF">2025-12-17T08:25:31Z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eyJoZGlkIjoiNTY2M2NlNGJhZjAzNjQ1ODA3MjJlMmM1N2UwNDczN2UiLCJ1c2VySWQiOiIyMTg2MjMxODcifQ==</vt:lpwstr>
  </property>
  <property fmtid="{D5CDD505-2E9C-101B-9397-08002B2CF9AE}" pid="3" name="KSOProductBuildVer">
    <vt:lpwstr>2052-12.8.2.18913</vt:lpwstr>
  </property>
  <property fmtid="{D5CDD505-2E9C-101B-9397-08002B2CF9AE}" pid="4" name="ICV">
    <vt:lpwstr>B054C500491D4D7DA124E2A8FF8EA10F_12</vt:lpwstr>
  </property>
</Properties>
</file>