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A351B">
      <w:pPr>
        <w:jc w:val="center"/>
        <w:rPr>
          <w:rFonts w:hint="eastAsia"/>
          <w:b/>
          <w:bCs/>
          <w:sz w:val="96"/>
          <w:szCs w:val="144"/>
          <w:lang w:val="en-US" w:eastAsia="zh-CN"/>
        </w:rPr>
      </w:pPr>
    </w:p>
    <w:p w14:paraId="17495BEF">
      <w:pPr>
        <w:jc w:val="center"/>
        <w:rPr>
          <w:rFonts w:hint="eastAsia"/>
          <w:b/>
          <w:bCs/>
          <w:sz w:val="96"/>
          <w:szCs w:val="144"/>
          <w:lang w:val="en-US" w:eastAsia="zh-CN"/>
        </w:rPr>
      </w:pPr>
      <w:r>
        <w:rPr>
          <w:rFonts w:hint="eastAsia"/>
          <w:b/>
          <w:bCs/>
          <w:sz w:val="96"/>
          <w:szCs w:val="144"/>
          <w:lang w:val="en-US" w:eastAsia="zh-CN"/>
        </w:rPr>
        <w:t>广西壮族自治区江滨医院</w:t>
      </w:r>
    </w:p>
    <w:p w14:paraId="158BB9BE">
      <w:pPr>
        <w:jc w:val="center"/>
        <w:rPr>
          <w:rFonts w:hint="eastAsia"/>
          <w:b/>
          <w:bCs/>
          <w:sz w:val="96"/>
          <w:szCs w:val="144"/>
          <w:lang w:val="en-US" w:eastAsia="zh-CN"/>
        </w:rPr>
      </w:pPr>
      <w:r>
        <w:rPr>
          <w:rFonts w:hint="eastAsia"/>
          <w:b/>
          <w:bCs/>
          <w:sz w:val="96"/>
          <w:szCs w:val="144"/>
          <w:lang w:val="en-US" w:eastAsia="zh-CN"/>
        </w:rPr>
        <w:t>临时抢修专用停车牌</w:t>
      </w:r>
    </w:p>
    <w:p w14:paraId="21F4B1DA">
      <w:pPr>
        <w:jc w:val="center"/>
        <w:rPr>
          <w:rFonts w:hint="eastAsia"/>
          <w:b/>
          <w:bCs/>
          <w:sz w:val="96"/>
          <w:szCs w:val="144"/>
          <w:lang w:val="en-US" w:eastAsia="zh-CN"/>
        </w:rPr>
      </w:pPr>
      <w:r>
        <w:rPr>
          <w:rFonts w:hint="eastAsia"/>
          <w:b/>
          <w:bCs/>
          <w:sz w:val="96"/>
          <w:szCs w:val="144"/>
          <w:lang w:val="en-US" w:eastAsia="zh-CN"/>
        </w:rPr>
        <w:t>编号：001-016</w:t>
      </w:r>
    </w:p>
    <w:p w14:paraId="60EAE9D2">
      <w:pPr>
        <w:jc w:val="center"/>
        <w:rPr>
          <w:rFonts w:hint="default"/>
          <w:b/>
          <w:bCs/>
          <w:sz w:val="96"/>
          <w:szCs w:val="144"/>
          <w:lang w:val="en-US" w:eastAsia="zh-CN"/>
        </w:rPr>
      </w:pPr>
      <w:r>
        <w:rPr>
          <w:rFonts w:hint="eastAsia"/>
          <w:b/>
          <w:bCs/>
          <w:sz w:val="96"/>
          <w:szCs w:val="144"/>
          <w:lang w:val="en-US" w:eastAsia="zh-CN"/>
        </w:rPr>
        <w:t>保卫科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02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2025-11-06T01:53:01Z</dcterms:created>
  <dc:creator>H3C</dc:creator>
  <cp:lastModifiedBy>我办事你就闹心吧</cp:lastModifiedBy>
  <dcterms:modified xsi:type="dcterms:W3CDTF">2025-11-06T01:56:00Z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eyJoZGlkIjoiNzFkMTYxN2E5NzEwMDUyMTQ2ZDlhMTY1MDkyMThlMWYiLCJ1c2VySWQiOiIxMzA5NjE1MTYxIn0=</vt:lpwstr>
  </property>
  <property fmtid="{D5CDD505-2E9C-101B-9397-08002B2CF9AE}" pid="4" name="ICV">
    <vt:lpwstr>1936DC2967B649A8B5C599191BEDE74B_12</vt:lpwstr>
  </property>
</Properties>
</file>